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B2" w:rsidRPr="009F30A3" w:rsidRDefault="001F78B2" w:rsidP="00596161">
      <w:pPr>
        <w:jc w:val="center"/>
      </w:pPr>
      <w:r w:rsidRPr="009F30A3">
        <w:t>День науки в начальной школе. Внеклассное мероприятие.</w:t>
      </w:r>
    </w:p>
    <w:p w:rsidR="000801D4" w:rsidRPr="009F30A3" w:rsidRDefault="001F78B2" w:rsidP="00596161">
      <w:pPr>
        <w:jc w:val="center"/>
      </w:pPr>
      <w:r w:rsidRPr="009F30A3">
        <w:t>Сценарий внеклассного мероприятия.</w:t>
      </w:r>
      <w:r w:rsidR="00C47B63" w:rsidRPr="009F30A3">
        <w:t xml:space="preserve"> </w:t>
      </w:r>
      <w:r w:rsidR="00315BFE" w:rsidRPr="009F30A3">
        <w:t>Интел</w:t>
      </w:r>
      <w:r w:rsidR="000801D4" w:rsidRPr="009F30A3">
        <w:t>лектуально-познавательная</w:t>
      </w:r>
    </w:p>
    <w:p w:rsidR="00315BFE" w:rsidRPr="009F30A3" w:rsidRDefault="000801D4" w:rsidP="00596161">
      <w:pPr>
        <w:jc w:val="center"/>
      </w:pPr>
      <w:r w:rsidRPr="009F30A3">
        <w:t>"Игра-</w:t>
      </w:r>
      <w:r w:rsidR="00315BFE" w:rsidRPr="009F30A3">
        <w:t xml:space="preserve">путешествие в страну </w:t>
      </w:r>
      <w:r w:rsidR="00B63017" w:rsidRPr="009F30A3">
        <w:t>удивительных наук</w:t>
      </w:r>
      <w:r w:rsidR="00315BFE" w:rsidRPr="009F30A3">
        <w:t>"</w:t>
      </w:r>
    </w:p>
    <w:p w:rsidR="00315BFE" w:rsidRDefault="004E3399" w:rsidP="00596161">
      <w:pPr>
        <w:jc w:val="center"/>
      </w:pPr>
      <w:r w:rsidRPr="009F30A3">
        <w:t>(для учащихся</w:t>
      </w:r>
      <w:r w:rsidR="00B63017" w:rsidRPr="009F30A3">
        <w:t xml:space="preserve"> </w:t>
      </w:r>
      <w:r w:rsidR="005059B2" w:rsidRPr="009F30A3">
        <w:t xml:space="preserve">3 </w:t>
      </w:r>
      <w:r w:rsidRPr="009F30A3">
        <w:t>-</w:t>
      </w:r>
      <w:r w:rsidR="00315BFE" w:rsidRPr="009F30A3">
        <w:t>х классов)</w:t>
      </w:r>
    </w:p>
    <w:p w:rsidR="00596161" w:rsidRPr="009F30A3" w:rsidRDefault="00596161" w:rsidP="00596161">
      <w:pPr>
        <w:jc w:val="right"/>
      </w:pPr>
    </w:p>
    <w:p w:rsidR="00363621" w:rsidRPr="009F30A3" w:rsidRDefault="00363621" w:rsidP="00596161">
      <w:pPr>
        <w:jc w:val="right"/>
      </w:pPr>
      <w:r w:rsidRPr="009F30A3">
        <w:t>Мельникова Светлана Геральдовна</w:t>
      </w:r>
    </w:p>
    <w:p w:rsidR="00363621" w:rsidRPr="009F30A3" w:rsidRDefault="00C47B63" w:rsidP="00596161">
      <w:pPr>
        <w:jc w:val="right"/>
      </w:pPr>
      <w:r w:rsidRPr="009F30A3">
        <w:t>у</w:t>
      </w:r>
      <w:r w:rsidR="00363621" w:rsidRPr="009F30A3">
        <w:t>читель начальных классов</w:t>
      </w:r>
      <w:r w:rsidRPr="009F30A3">
        <w:t xml:space="preserve"> МАОУ СОШ№106</w:t>
      </w:r>
    </w:p>
    <w:p w:rsidR="00C47B63" w:rsidRDefault="00C47B63" w:rsidP="00596161">
      <w:pPr>
        <w:jc w:val="right"/>
      </w:pPr>
      <w:r w:rsidRPr="009F30A3">
        <w:t>г.</w:t>
      </w:r>
      <w:r w:rsidR="000801D4" w:rsidRPr="009F30A3">
        <w:t xml:space="preserve"> </w:t>
      </w:r>
      <w:r w:rsidRPr="009F30A3">
        <w:t>Екатеринбурга</w:t>
      </w:r>
    </w:p>
    <w:p w:rsidR="00596161" w:rsidRPr="009F30A3" w:rsidRDefault="00596161" w:rsidP="00596161">
      <w:pPr>
        <w:jc w:val="right"/>
      </w:pPr>
    </w:p>
    <w:p w:rsidR="00B63017" w:rsidRPr="00181C36" w:rsidRDefault="00B63017" w:rsidP="00596161">
      <w:pPr>
        <w:rPr>
          <w:b/>
          <w:shd w:val="clear" w:color="auto" w:fill="FFFFFF"/>
        </w:rPr>
      </w:pPr>
      <w:r w:rsidRPr="00181C36">
        <w:rPr>
          <w:b/>
          <w:shd w:val="clear" w:color="auto" w:fill="FFFFFF"/>
        </w:rPr>
        <w:t>Аннотация</w:t>
      </w:r>
    </w:p>
    <w:p w:rsidR="00B63017" w:rsidRPr="009F30A3" w:rsidRDefault="00B63017" w:rsidP="00596161">
      <w:pPr>
        <w:rPr>
          <w:shd w:val="clear" w:color="auto" w:fill="FFFFFF"/>
        </w:rPr>
      </w:pPr>
      <w:r w:rsidRPr="009F30A3">
        <w:rPr>
          <w:shd w:val="clear" w:color="auto" w:fill="FFFFFF"/>
        </w:rPr>
        <w:t>Жизнь ставит сегодня серьезные задачи в области воспитания и обучения нового поколения. Государству нужны смелые,</w:t>
      </w:r>
      <w:r w:rsidR="001F78B2" w:rsidRPr="009F30A3">
        <w:rPr>
          <w:shd w:val="clear" w:color="auto" w:fill="FFFFFF"/>
        </w:rPr>
        <w:t xml:space="preserve"> </w:t>
      </w:r>
      <w:r w:rsidRPr="009F30A3">
        <w:rPr>
          <w:shd w:val="clear" w:color="auto" w:fill="FFFFFF"/>
        </w:rPr>
        <w:t xml:space="preserve">мужественные, инициативные, грамотные люди. В нашей школе одной из главных задач стоит развитие </w:t>
      </w:r>
      <w:r w:rsidR="00570402" w:rsidRPr="009F30A3">
        <w:rPr>
          <w:shd w:val="clear" w:color="auto" w:fill="FFFFFF"/>
        </w:rPr>
        <w:t xml:space="preserve">духовного, </w:t>
      </w:r>
      <w:r w:rsidR="00E019C8" w:rsidRPr="009F30A3">
        <w:rPr>
          <w:shd w:val="clear" w:color="auto" w:fill="FFFFFF"/>
        </w:rPr>
        <w:t>нравственного</w:t>
      </w:r>
      <w:r w:rsidR="001F78B2" w:rsidRPr="009F30A3">
        <w:rPr>
          <w:shd w:val="clear" w:color="auto" w:fill="FFFFFF"/>
        </w:rPr>
        <w:t xml:space="preserve"> воспитания.</w:t>
      </w:r>
    </w:p>
    <w:p w:rsidR="00181C36" w:rsidRPr="00983D50" w:rsidRDefault="00A542D0" w:rsidP="00596161">
      <w:pPr>
        <w:rPr>
          <w:shd w:val="clear" w:color="auto" w:fill="FFFFFF"/>
        </w:rPr>
      </w:pPr>
      <w:r w:rsidRPr="00983D50">
        <w:rPr>
          <w:shd w:val="clear" w:color="auto" w:fill="FFFFFF"/>
        </w:rPr>
        <w:t xml:space="preserve">Патриотическое отношение к родине необходимо закладывать на ранних этапах взросления человека, и как </w:t>
      </w:r>
      <w:r w:rsidR="00983D50" w:rsidRPr="00983D50">
        <w:rPr>
          <w:shd w:val="clear" w:color="auto" w:fill="FFFFFF"/>
        </w:rPr>
        <w:t>одной из ниш такого воспитания: м</w:t>
      </w:r>
      <w:r w:rsidRPr="00983D50">
        <w:rPr>
          <w:shd w:val="clear" w:color="auto" w:fill="FFFFFF"/>
        </w:rPr>
        <w:t>ожет стать п</w:t>
      </w:r>
      <w:r w:rsidR="00983D50" w:rsidRPr="00983D50">
        <w:rPr>
          <w:shd w:val="clear" w:color="auto" w:fill="FFFFFF"/>
        </w:rPr>
        <w:t>опуляризация науки в начальной школе.</w:t>
      </w:r>
      <w:r w:rsidR="00181C36" w:rsidRPr="00983D50">
        <w:rPr>
          <w:shd w:val="clear" w:color="auto" w:fill="FFFFFF"/>
        </w:rPr>
        <w:t xml:space="preserve"> </w:t>
      </w:r>
      <w:r w:rsidR="00983D50" w:rsidRPr="00983D50">
        <w:rPr>
          <w:shd w:val="clear" w:color="auto" w:fill="FFFFFF"/>
        </w:rPr>
        <w:t>Д</w:t>
      </w:r>
      <w:r w:rsidRPr="00983D50">
        <w:rPr>
          <w:shd w:val="clear" w:color="auto" w:fill="FFFFFF"/>
        </w:rPr>
        <w:t>анная форма может быть реализована</w:t>
      </w:r>
      <w:r w:rsidR="00181C36" w:rsidRPr="00983D50">
        <w:rPr>
          <w:shd w:val="clear" w:color="auto" w:fill="FFFFFF"/>
        </w:rPr>
        <w:t xml:space="preserve"> по средствам включения в неё патриотической составляющей</w:t>
      </w:r>
      <w:r w:rsidR="00983D50" w:rsidRPr="00983D50">
        <w:rPr>
          <w:shd w:val="clear" w:color="auto" w:fill="FFFFFF"/>
        </w:rPr>
        <w:t>,</w:t>
      </w:r>
      <w:r w:rsidR="00181C36" w:rsidRPr="00983D50">
        <w:rPr>
          <w:shd w:val="clear" w:color="auto" w:fill="FFFFFF"/>
        </w:rPr>
        <w:t xml:space="preserve"> л</w:t>
      </w:r>
      <w:r w:rsidR="00983D50" w:rsidRPr="00983D50">
        <w:rPr>
          <w:shd w:val="clear" w:color="auto" w:fill="FFFFFF"/>
        </w:rPr>
        <w:t>ибо в целом базироваться на ней. И</w:t>
      </w:r>
      <w:r w:rsidR="00181C36" w:rsidRPr="00983D50">
        <w:rPr>
          <w:shd w:val="clear" w:color="auto" w:fill="FFFFFF"/>
        </w:rPr>
        <w:t xml:space="preserve">менно в такой связке можно добиться </w:t>
      </w:r>
      <w:r w:rsidR="00983D50" w:rsidRPr="00983D50">
        <w:rPr>
          <w:shd w:val="clear" w:color="auto" w:fill="FFFFFF"/>
        </w:rPr>
        <w:t>духовного</w:t>
      </w:r>
      <w:r w:rsidR="00181C36" w:rsidRPr="00983D50">
        <w:rPr>
          <w:shd w:val="clear" w:color="auto" w:fill="FFFFFF"/>
        </w:rPr>
        <w:t xml:space="preserve"> формирования</w:t>
      </w:r>
      <w:r w:rsidR="00FC0D25">
        <w:rPr>
          <w:shd w:val="clear" w:color="auto" w:fill="FFFFFF"/>
        </w:rPr>
        <w:t xml:space="preserve"> личности обучащихся</w:t>
      </w:r>
      <w:r w:rsidR="00181C36" w:rsidRPr="00983D50">
        <w:rPr>
          <w:shd w:val="clear" w:color="auto" w:fill="FFFFFF"/>
        </w:rPr>
        <w:t>.</w:t>
      </w:r>
    </w:p>
    <w:p w:rsidR="00B63017" w:rsidRPr="009F30A3" w:rsidRDefault="00181C36" w:rsidP="00596161">
      <w:pPr>
        <w:rPr>
          <w:color w:val="000000"/>
          <w:shd w:val="clear" w:color="auto" w:fill="FFFFFF"/>
        </w:rPr>
      </w:pPr>
      <w:r w:rsidRPr="00983D50">
        <w:rPr>
          <w:shd w:val="clear" w:color="auto" w:fill="FFFFFF"/>
        </w:rPr>
        <w:t>В</w:t>
      </w:r>
      <w:r w:rsidR="00B63017" w:rsidRPr="00983D50">
        <w:rPr>
          <w:shd w:val="clear" w:color="auto" w:fill="FFFFFF"/>
        </w:rPr>
        <w:t xml:space="preserve"> нашей школе мы ежегодно проводим мероприятия, посвященные Дню науки</w:t>
      </w:r>
      <w:r w:rsidR="00570402" w:rsidRPr="00983D50">
        <w:rPr>
          <w:shd w:val="clear" w:color="auto" w:fill="FFFFFF"/>
        </w:rPr>
        <w:t>.</w:t>
      </w:r>
      <w:r w:rsidR="00B63017" w:rsidRPr="00983D50">
        <w:rPr>
          <w:shd w:val="clear" w:color="auto" w:fill="FFFFFF"/>
        </w:rPr>
        <w:t xml:space="preserve"> (включа</w:t>
      </w:r>
      <w:r w:rsidR="00570402" w:rsidRPr="00983D50">
        <w:rPr>
          <w:shd w:val="clear" w:color="auto" w:fill="FFFFFF"/>
        </w:rPr>
        <w:t>я</w:t>
      </w:r>
      <w:r w:rsidR="00B63017" w:rsidRPr="00983D50">
        <w:rPr>
          <w:shd w:val="clear" w:color="auto" w:fill="FFFFFF"/>
        </w:rPr>
        <w:t xml:space="preserve"> научно – исследовательскую конференцию,</w:t>
      </w:r>
      <w:r w:rsidR="00570402" w:rsidRPr="00983D50">
        <w:rPr>
          <w:shd w:val="clear" w:color="auto" w:fill="FFFFFF"/>
        </w:rPr>
        <w:t xml:space="preserve"> встречи с</w:t>
      </w:r>
      <w:r w:rsidR="00570402" w:rsidRPr="009F30A3">
        <w:rPr>
          <w:shd w:val="clear" w:color="auto" w:fill="FFFFFF"/>
        </w:rPr>
        <w:t xml:space="preserve"> представителями разных профессий в рамках классных часов, презентации наук</w:t>
      </w:r>
      <w:r w:rsidR="001638D1" w:rsidRPr="009F30A3">
        <w:rPr>
          <w:shd w:val="clear" w:color="auto" w:fill="FFFFFF"/>
        </w:rPr>
        <w:t>, занимательные уроки в нестандартной форме, игры «Хочу все знать»</w:t>
      </w:r>
      <w:r w:rsidR="00B63017" w:rsidRPr="009F30A3">
        <w:rPr>
          <w:shd w:val="clear" w:color="auto" w:fill="FFFFFF"/>
        </w:rPr>
        <w:t xml:space="preserve">). Работа в этом направлении включает в себя требования к развитию творческих возможностей детей: от занятия искусством до выполнения научных работ и исследовательских проектов, ориентирует </w:t>
      </w:r>
      <w:r w:rsidR="001638D1" w:rsidRPr="009F30A3">
        <w:rPr>
          <w:shd w:val="clear" w:color="auto" w:fill="FFFFFF"/>
        </w:rPr>
        <w:t xml:space="preserve">учащихся </w:t>
      </w:r>
      <w:r w:rsidR="00B63017" w:rsidRPr="009F30A3">
        <w:rPr>
          <w:shd w:val="clear" w:color="auto" w:fill="FFFFFF"/>
        </w:rPr>
        <w:t xml:space="preserve">на создание условий для </w:t>
      </w:r>
      <w:r w:rsidR="003627FE" w:rsidRPr="009F30A3">
        <w:rPr>
          <w:shd w:val="clear" w:color="auto" w:fill="FFFFFF"/>
        </w:rPr>
        <w:t>достижения повышенного</w:t>
      </w:r>
      <w:r w:rsidR="00B63017" w:rsidRPr="009F30A3">
        <w:rPr>
          <w:shd w:val="clear" w:color="auto" w:fill="FFFFFF"/>
        </w:rPr>
        <w:t xml:space="preserve"> уровня образованности. Мероприятия такого плана дают возможность заинтересовать широкий круг </w:t>
      </w:r>
      <w:r w:rsidR="00B63017" w:rsidRPr="009F30A3">
        <w:rPr>
          <w:shd w:val="clear" w:color="auto" w:fill="FFFFFF"/>
        </w:rPr>
        <w:lastRenderedPageBreak/>
        <w:t>учеников и популяризовать научные знания. Это является одной из форм внеклассной работы.</w:t>
      </w:r>
    </w:p>
    <w:p w:rsidR="00315BFE" w:rsidRPr="009F30A3" w:rsidRDefault="00181C36" w:rsidP="00596161">
      <w:pPr>
        <w:rPr>
          <w:shd w:val="clear" w:color="auto" w:fill="FFFFFF"/>
        </w:rPr>
      </w:pPr>
      <w:r>
        <w:rPr>
          <w:shd w:val="clear" w:color="auto" w:fill="FFFFFF"/>
        </w:rPr>
        <w:t>Методическая разработка</w:t>
      </w:r>
      <w:r w:rsidR="00315BFE" w:rsidRPr="009F30A3">
        <w:rPr>
          <w:shd w:val="clear" w:color="auto" w:fill="FFFFFF"/>
        </w:rPr>
        <w:t xml:space="preserve"> предназначена для учащихся начальных классов</w:t>
      </w:r>
      <w:r w:rsidR="00596161">
        <w:rPr>
          <w:shd w:val="clear" w:color="auto" w:fill="FFFFFF"/>
        </w:rPr>
        <w:t xml:space="preserve"> МАОУ СОШ№106</w:t>
      </w:r>
      <w:r w:rsidR="00315BFE" w:rsidRPr="009F30A3">
        <w:rPr>
          <w:shd w:val="clear" w:color="auto" w:fill="FFFFFF"/>
        </w:rPr>
        <w:t xml:space="preserve">, с использованием игровых моментов, с применением индивидуальной и коллективной формы работы. Мероприятие проходит в форме путешествия по </w:t>
      </w:r>
      <w:r w:rsidR="000801D4" w:rsidRPr="009F30A3">
        <w:rPr>
          <w:shd w:val="clear" w:color="auto" w:fill="FFFFFF"/>
        </w:rPr>
        <w:t>игровым лабораториям</w:t>
      </w:r>
      <w:r w:rsidR="00315BFE" w:rsidRPr="009F30A3">
        <w:rPr>
          <w:shd w:val="clear" w:color="auto" w:fill="FFFFFF"/>
        </w:rPr>
        <w:t>. Задания, игры способствуют творческому включению ребят в учебно-воспитательный процесс, создаётся праздничное настроение. Волшебство в школьной жизни не должно заканчиваться.</w:t>
      </w:r>
    </w:p>
    <w:p w:rsidR="00570402" w:rsidRPr="009F30A3" w:rsidRDefault="00596161" w:rsidP="00596161">
      <w:pPr>
        <w:rPr>
          <w:shd w:val="clear" w:color="auto" w:fill="FFFFFF"/>
        </w:rPr>
      </w:pPr>
      <w:r w:rsidRPr="003627FE">
        <w:rPr>
          <w:b/>
          <w:shd w:val="clear" w:color="auto" w:fill="FFFFFF"/>
        </w:rPr>
        <w:t>Цель</w:t>
      </w:r>
      <w:r>
        <w:rPr>
          <w:shd w:val="clear" w:color="auto" w:fill="FFFFFF"/>
        </w:rPr>
        <w:t>: в</w:t>
      </w:r>
      <w:r w:rsidR="00570402" w:rsidRPr="009F30A3">
        <w:rPr>
          <w:shd w:val="clear" w:color="auto" w:fill="FFFFFF"/>
        </w:rPr>
        <w:t>оспитание у обучающихся интереса к научной деятельности, уважения к достижениям отечественной науки, развитие их интеллектуальны</w:t>
      </w:r>
      <w:bookmarkStart w:id="0" w:name="_GoBack"/>
      <w:bookmarkEnd w:id="0"/>
      <w:r w:rsidR="00570402" w:rsidRPr="009F30A3">
        <w:rPr>
          <w:shd w:val="clear" w:color="auto" w:fill="FFFFFF"/>
        </w:rPr>
        <w:t>х и творческих способностей.</w:t>
      </w:r>
    </w:p>
    <w:p w:rsidR="00A542D0" w:rsidRDefault="00363621" w:rsidP="00596161">
      <w:pPr>
        <w:rPr>
          <w:shd w:val="clear" w:color="auto" w:fill="FFFFFF"/>
        </w:rPr>
      </w:pPr>
      <w:r w:rsidRPr="009F30A3">
        <w:rPr>
          <w:b/>
          <w:bCs/>
        </w:rPr>
        <w:t>Задачи:</w:t>
      </w:r>
      <w:r w:rsidRPr="009F30A3">
        <w:rPr>
          <w:shd w:val="clear" w:color="auto" w:fill="FFFFFF"/>
        </w:rPr>
        <w:t xml:space="preserve"> </w:t>
      </w:r>
    </w:p>
    <w:p w:rsidR="00363621" w:rsidRPr="00A542D0" w:rsidRDefault="00363621" w:rsidP="00A542D0">
      <w:pPr>
        <w:pStyle w:val="a8"/>
        <w:numPr>
          <w:ilvl w:val="0"/>
          <w:numId w:val="12"/>
        </w:numPr>
        <w:ind w:left="0" w:firstLine="709"/>
        <w:rPr>
          <w:shd w:val="clear" w:color="auto" w:fill="FFFFFF"/>
        </w:rPr>
      </w:pPr>
      <w:r w:rsidRPr="00A542D0">
        <w:rPr>
          <w:shd w:val="clear" w:color="auto" w:fill="FFFFFF"/>
        </w:rPr>
        <w:t xml:space="preserve">обогащать знания младших школьников о науке как особой сфере человеческой деятельности; </w:t>
      </w:r>
    </w:p>
    <w:p w:rsidR="00363621" w:rsidRPr="00A542D0" w:rsidRDefault="00363621" w:rsidP="00A542D0">
      <w:pPr>
        <w:pStyle w:val="a8"/>
        <w:numPr>
          <w:ilvl w:val="0"/>
          <w:numId w:val="12"/>
        </w:numPr>
        <w:ind w:left="0" w:firstLine="709"/>
        <w:rPr>
          <w:shd w:val="clear" w:color="auto" w:fill="FFFFFF"/>
        </w:rPr>
      </w:pPr>
      <w:r w:rsidRPr="00A542D0">
        <w:rPr>
          <w:shd w:val="clear" w:color="auto" w:fill="FFFFFF"/>
        </w:rPr>
        <w:t>способствовать пробуждению интереса к научной деятельности;</w:t>
      </w:r>
    </w:p>
    <w:p w:rsidR="00B63017" w:rsidRPr="00A542D0" w:rsidRDefault="00363621" w:rsidP="00A542D0">
      <w:pPr>
        <w:pStyle w:val="a8"/>
        <w:numPr>
          <w:ilvl w:val="0"/>
          <w:numId w:val="12"/>
        </w:numPr>
        <w:ind w:left="0" w:firstLine="709"/>
        <w:rPr>
          <w:b/>
          <w:bCs/>
        </w:rPr>
      </w:pPr>
      <w:r w:rsidRPr="00A542D0">
        <w:rPr>
          <w:shd w:val="clear" w:color="auto" w:fill="FFFFFF"/>
        </w:rPr>
        <w:t xml:space="preserve">воспитывать уважение </w:t>
      </w:r>
      <w:r w:rsidR="00181C36" w:rsidRPr="00A542D0">
        <w:rPr>
          <w:shd w:val="clear" w:color="auto" w:fill="FFFFFF"/>
        </w:rPr>
        <w:t>к ученому и научному познанию</w:t>
      </w:r>
      <w:r w:rsidRPr="00A542D0">
        <w:rPr>
          <w:shd w:val="clear" w:color="auto" w:fill="FFFFFF"/>
        </w:rPr>
        <w:t xml:space="preserve"> мира.</w:t>
      </w:r>
    </w:p>
    <w:p w:rsidR="00315BFE" w:rsidRPr="009F30A3" w:rsidRDefault="00315BFE" w:rsidP="00A542D0">
      <w:pPr>
        <w:pStyle w:val="a8"/>
        <w:numPr>
          <w:ilvl w:val="0"/>
          <w:numId w:val="12"/>
        </w:numPr>
        <w:ind w:left="0" w:firstLine="709"/>
      </w:pPr>
      <w:r w:rsidRPr="009F30A3">
        <w:t>развивать познавательную активность, наблюдательность, внимательность, смекалку</w:t>
      </w:r>
      <w:r w:rsidR="00363621" w:rsidRPr="009F30A3">
        <w:t>,</w:t>
      </w:r>
      <w:r w:rsidRPr="009F30A3">
        <w:t xml:space="preserve"> умение работать в команде</w:t>
      </w:r>
      <w:r w:rsidR="00363621" w:rsidRPr="009F30A3">
        <w:t>,</w:t>
      </w:r>
      <w:r w:rsidR="00A542D0">
        <w:t xml:space="preserve"> уважение к товарищам и взаимовыручка</w:t>
      </w:r>
      <w:r w:rsidRPr="009F30A3">
        <w:t>.</w:t>
      </w:r>
    </w:p>
    <w:p w:rsidR="00315BFE" w:rsidRDefault="00315BFE" w:rsidP="00596161">
      <w:r w:rsidRPr="009F30A3">
        <w:rPr>
          <w:b/>
          <w:bCs/>
        </w:rPr>
        <w:t>Оборудование</w:t>
      </w:r>
      <w:r w:rsidRPr="00181C36">
        <w:rPr>
          <w:b/>
        </w:rPr>
        <w:t>:</w:t>
      </w:r>
      <w:r w:rsidR="00181C36" w:rsidRPr="00181C36">
        <w:t xml:space="preserve"> </w:t>
      </w:r>
      <w:r w:rsidRPr="00181C36">
        <w:t>карта – путешествий со станциями</w:t>
      </w:r>
      <w:r w:rsidR="00F87E2B" w:rsidRPr="00181C36">
        <w:t xml:space="preserve"> (лабораториями)</w:t>
      </w:r>
      <w:r w:rsidRPr="00181C36">
        <w:t xml:space="preserve"> «</w:t>
      </w:r>
      <w:r w:rsidR="005059B2" w:rsidRPr="00181C36">
        <w:t>Филологическая</w:t>
      </w:r>
      <w:r w:rsidRPr="00181C36">
        <w:t>», «</w:t>
      </w:r>
      <w:r w:rsidR="005059B2" w:rsidRPr="00181C36">
        <w:t>Естествознание</w:t>
      </w:r>
      <w:r w:rsidR="00181C36" w:rsidRPr="00181C36">
        <w:t>», «Математическая»,</w:t>
      </w:r>
      <w:r w:rsidRPr="00181C36">
        <w:t xml:space="preserve"> «</w:t>
      </w:r>
      <w:r w:rsidR="005059B2" w:rsidRPr="00181C36">
        <w:t>Валеология</w:t>
      </w:r>
      <w:r w:rsidRPr="00181C36">
        <w:t xml:space="preserve">»), маршрутные листы с заданиями </w:t>
      </w:r>
      <w:r w:rsidR="00F87E2B" w:rsidRPr="00181C36">
        <w:t>лабо</w:t>
      </w:r>
      <w:r w:rsidR="00E019C8" w:rsidRPr="00181C36">
        <w:t>р</w:t>
      </w:r>
      <w:r w:rsidR="00F87E2B" w:rsidRPr="00181C36">
        <w:t>аторий</w:t>
      </w:r>
      <w:r w:rsidRPr="00181C36">
        <w:t xml:space="preserve">, </w:t>
      </w:r>
      <w:r w:rsidR="0051518F" w:rsidRPr="00181C36">
        <w:t>эмблемы, название кабинетов,</w:t>
      </w:r>
      <w:r w:rsidR="00181C36">
        <w:t xml:space="preserve"> </w:t>
      </w:r>
      <w:r w:rsidR="00181C36" w:rsidRPr="00181C36">
        <w:t xml:space="preserve">микрофон, </w:t>
      </w:r>
      <w:r w:rsidR="004D0365" w:rsidRPr="00181C36">
        <w:t xml:space="preserve">звонок, </w:t>
      </w:r>
      <w:r w:rsidR="00E019C8" w:rsidRPr="00181C36">
        <w:t>воздушные шары, открытки-пазлы, кроссворды, шифровки, кисточ</w:t>
      </w:r>
      <w:r w:rsidR="00181C36">
        <w:t xml:space="preserve">ки, изображение континентов на </w:t>
      </w:r>
      <w:r w:rsidR="00E019C8" w:rsidRPr="00181C36">
        <w:t>бумаге,</w:t>
      </w:r>
      <w:r w:rsidR="00816D26" w:rsidRPr="00181C36">
        <w:t xml:space="preserve"> картинки животных,</w:t>
      </w:r>
      <w:r w:rsidR="00E019C8" w:rsidRPr="00181C36">
        <w:t xml:space="preserve"> лего-конструктор, 3 стаканч</w:t>
      </w:r>
      <w:r w:rsidR="00181C36">
        <w:t xml:space="preserve">ика с водой, акриловые краски, </w:t>
      </w:r>
      <w:r w:rsidR="00E019C8" w:rsidRPr="00181C36">
        <w:t>эмблемы, название кабинетов, призы для награждений</w:t>
      </w:r>
      <w:r w:rsidR="00816D26" w:rsidRPr="00181C36">
        <w:t>.</w:t>
      </w:r>
    </w:p>
    <w:p w:rsidR="0023535C" w:rsidRDefault="0023535C" w:rsidP="00596161"/>
    <w:p w:rsidR="0023535C" w:rsidRDefault="0023535C" w:rsidP="00596161"/>
    <w:p w:rsidR="0023535C" w:rsidRPr="009F30A3" w:rsidRDefault="0023535C" w:rsidP="00596161"/>
    <w:p w:rsidR="00315BFE" w:rsidRPr="00181C36" w:rsidRDefault="00315BFE" w:rsidP="00181C36">
      <w:pPr>
        <w:jc w:val="center"/>
        <w:rPr>
          <w:b/>
        </w:rPr>
      </w:pPr>
      <w:r w:rsidRPr="00181C36">
        <w:rPr>
          <w:b/>
        </w:rPr>
        <w:lastRenderedPageBreak/>
        <w:t>ХОД МЕРОПРИЯТИЯ</w:t>
      </w:r>
    </w:p>
    <w:p w:rsidR="00315BFE" w:rsidRPr="00181C36" w:rsidRDefault="00315BFE" w:rsidP="00596161">
      <w:pPr>
        <w:rPr>
          <w:b/>
        </w:rPr>
      </w:pPr>
      <w:r w:rsidRPr="00181C36">
        <w:rPr>
          <w:b/>
        </w:rPr>
        <w:t xml:space="preserve">Организационный момент, самоопределение к </w:t>
      </w:r>
      <w:r w:rsidR="00596161" w:rsidRPr="00181C36">
        <w:rPr>
          <w:b/>
        </w:rPr>
        <w:t>деятельности. (</w:t>
      </w:r>
      <w:r w:rsidR="004D0365" w:rsidRPr="00181C36">
        <w:rPr>
          <w:b/>
        </w:rPr>
        <w:t>линейка в малом спортивном зале)</w:t>
      </w:r>
    </w:p>
    <w:p w:rsidR="004D0365" w:rsidRPr="009F30A3" w:rsidRDefault="00315BFE" w:rsidP="00596161">
      <w:r w:rsidRPr="009F30A3">
        <w:t xml:space="preserve">- </w:t>
      </w:r>
      <w:r w:rsidR="004D0365" w:rsidRPr="009F30A3">
        <w:t>Здравствуйте друзья! Сегодня у нас торжественный и радостный праздник.</w:t>
      </w:r>
      <w:r w:rsidR="00816D26" w:rsidRPr="009F30A3">
        <w:t xml:space="preserve"> День науки.</w:t>
      </w:r>
    </w:p>
    <w:p w:rsidR="00816D26" w:rsidRPr="009F30A3" w:rsidRDefault="00816D26" w:rsidP="00596161">
      <w:r w:rsidRPr="009F30A3">
        <w:t>-День Российской науки отмечается 8 февраля. Этот день был утвержден указом президента России.</w:t>
      </w:r>
    </w:p>
    <w:p w:rsidR="00816D26" w:rsidRPr="00816D26" w:rsidRDefault="00816D26" w:rsidP="00596161">
      <w:pPr>
        <w:rPr>
          <w:lang w:eastAsia="ru-RU"/>
        </w:rPr>
      </w:pPr>
      <w:r w:rsidRPr="009F30A3">
        <w:rPr>
          <w:lang w:eastAsia="ru-RU"/>
        </w:rPr>
        <w:t>-</w:t>
      </w:r>
      <w:r w:rsidRPr="00816D26">
        <w:rPr>
          <w:lang w:eastAsia="ru-RU"/>
        </w:rPr>
        <w:t>На свете есть очень много разных наук. А что такое наука?</w:t>
      </w:r>
    </w:p>
    <w:p w:rsidR="00816D26" w:rsidRPr="00816D26" w:rsidRDefault="00816D26" w:rsidP="00596161">
      <w:pPr>
        <w:rPr>
          <w:lang w:eastAsia="ru-RU"/>
        </w:rPr>
      </w:pPr>
      <w:r w:rsidRPr="00816D26">
        <w:rPr>
          <w:lang w:eastAsia="ru-RU"/>
        </w:rPr>
        <w:t>Слово наука обозначает – систему знаний. Науки были образованы очень давно, как только человек стал задумываться над своими открытиями. </w:t>
      </w:r>
    </w:p>
    <w:p w:rsidR="00816D26" w:rsidRPr="00816D26" w:rsidRDefault="00816D26" w:rsidP="00596161">
      <w:pPr>
        <w:rPr>
          <w:lang w:eastAsia="ru-RU"/>
        </w:rPr>
      </w:pPr>
      <w:r w:rsidRPr="009F30A3">
        <w:rPr>
          <w:lang w:eastAsia="ru-RU"/>
        </w:rPr>
        <w:t>-</w:t>
      </w:r>
      <w:r w:rsidRPr="00816D26">
        <w:rPr>
          <w:lang w:eastAsia="ru-RU"/>
        </w:rPr>
        <w:t>Система наук условно делится на естественные, общественные, гуманитарные и технические науки.</w:t>
      </w:r>
    </w:p>
    <w:p w:rsidR="00816D26" w:rsidRPr="00816D26" w:rsidRDefault="00816D26" w:rsidP="00181C36">
      <w:pPr>
        <w:rPr>
          <w:lang w:eastAsia="ru-RU"/>
        </w:rPr>
      </w:pPr>
      <w:r w:rsidRPr="009F30A3">
        <w:rPr>
          <w:lang w:eastAsia="ru-RU"/>
        </w:rPr>
        <w:t>-</w:t>
      </w:r>
      <w:r w:rsidRPr="00816D26">
        <w:rPr>
          <w:lang w:eastAsia="ru-RU"/>
        </w:rPr>
        <w:t>Есть древние науки («Риторика», астрономия, математика, медицина и др.)</w:t>
      </w:r>
    </w:p>
    <w:p w:rsidR="00816D26" w:rsidRPr="009F30A3" w:rsidRDefault="00816D26" w:rsidP="00181C36">
      <w:r w:rsidRPr="009F30A3">
        <w:t>-Есть современные науки (экология, космография, информатика и др.)</w:t>
      </w:r>
    </w:p>
    <w:p w:rsidR="00315BFE" w:rsidRPr="009F30A3" w:rsidRDefault="00816D26" w:rsidP="00596161">
      <w:r w:rsidRPr="009F30A3">
        <w:t>-</w:t>
      </w:r>
      <w:r w:rsidR="00315BFE" w:rsidRPr="009F30A3">
        <w:t>Ребята, вы любите путешествовать? Сегодня у вас необычный день. Мы с вами отправляемся в путешествие</w:t>
      </w:r>
      <w:r w:rsidR="004D0365" w:rsidRPr="009F30A3">
        <w:t xml:space="preserve"> удивительных наук.</w:t>
      </w:r>
    </w:p>
    <w:p w:rsidR="00315BFE" w:rsidRPr="009F30A3" w:rsidRDefault="00315BFE" w:rsidP="00596161">
      <w:r w:rsidRPr="009F30A3">
        <w:t xml:space="preserve">- Ваша задача состоит в том, чтобы пройти через все </w:t>
      </w:r>
      <w:r w:rsidR="004D0365" w:rsidRPr="009F30A3">
        <w:t>лаборатории</w:t>
      </w:r>
      <w:r w:rsidRPr="009F30A3">
        <w:t xml:space="preserve"> маршрута, несмотря на трудности, которые могут вам встретиться на пути, предлагаю вам взять с собой такие качества как находчивость, любознательность, внимательность и дружелюбность.</w:t>
      </w:r>
    </w:p>
    <w:p w:rsidR="00315BFE" w:rsidRPr="009F30A3" w:rsidRDefault="00315BFE" w:rsidP="00596161">
      <w:r w:rsidRPr="009F30A3">
        <w:t xml:space="preserve">- А сейчас </w:t>
      </w:r>
      <w:r w:rsidR="004D0365" w:rsidRPr="009F30A3">
        <w:t>3</w:t>
      </w:r>
      <w:r w:rsidRPr="009F30A3">
        <w:t xml:space="preserve"> классы разделятся на четыре команды, выберут капитанов команд и название команд. (Участники команд выбирают капитанов и придумывают названия командам). Я выдаю вашим капитанам маршрутные листы и отправляемся все</w:t>
      </w:r>
      <w:r w:rsidR="004D0365" w:rsidRPr="009F30A3">
        <w:t xml:space="preserve"> в</w:t>
      </w:r>
      <w:r w:rsidRPr="009F30A3">
        <w:t xml:space="preserve"> путешествие».</w:t>
      </w:r>
    </w:p>
    <w:p w:rsidR="00D77DC9" w:rsidRPr="009F30A3" w:rsidRDefault="004D0365" w:rsidP="00596161">
      <w:r w:rsidRPr="009F30A3">
        <w:t>(Все</w:t>
      </w:r>
      <w:r w:rsidR="00816D26" w:rsidRPr="009F30A3">
        <w:t xml:space="preserve"> расходятся по лабораториям)</w:t>
      </w:r>
    </w:p>
    <w:p w:rsidR="00315BFE" w:rsidRPr="009F30A3" w:rsidRDefault="00315BFE" w:rsidP="00181C36"/>
    <w:p w:rsidR="00315BFE" w:rsidRPr="00596161" w:rsidRDefault="002162E2" w:rsidP="00596161">
      <w:pPr>
        <w:jc w:val="center"/>
        <w:rPr>
          <w:b/>
        </w:rPr>
      </w:pPr>
      <w:r w:rsidRPr="00596161">
        <w:rPr>
          <w:b/>
        </w:rPr>
        <w:t>Лаборатория</w:t>
      </w:r>
      <w:r w:rsidR="00315BFE" w:rsidRPr="00596161">
        <w:rPr>
          <w:b/>
        </w:rPr>
        <w:t xml:space="preserve"> «МАТЕМАТИЧЕСКАЯ»</w:t>
      </w:r>
    </w:p>
    <w:p w:rsidR="00230FAE" w:rsidRPr="009F30A3" w:rsidRDefault="00230FAE" w:rsidP="00181C36">
      <w:r w:rsidRPr="009F30A3">
        <w:rPr>
          <w:i/>
        </w:rPr>
        <w:t>Ведущие старшеклассники</w:t>
      </w:r>
      <w:r w:rsidRPr="009F30A3">
        <w:t>- Стоп, остановка! Мы с вами прибыли в лабораторию, прочитайте её название. Мы приготовили вам свои задания:</w:t>
      </w:r>
      <w:r w:rsidRPr="009F30A3">
        <w:rPr>
          <w:rFonts w:eastAsia="Times New Roman"/>
          <w:i/>
          <w:iCs/>
          <w:u w:val="single"/>
          <w:lang w:eastAsia="ru-RU"/>
        </w:rPr>
        <w:t xml:space="preserve"> </w:t>
      </w:r>
    </w:p>
    <w:p w:rsidR="00F31D6F" w:rsidRPr="00596161" w:rsidRDefault="00596161" w:rsidP="00596161">
      <w:pPr>
        <w:rPr>
          <w:b/>
          <w:i/>
          <w:color w:val="181818"/>
          <w:u w:val="single"/>
          <w:lang w:eastAsia="ru-RU"/>
        </w:rPr>
      </w:pPr>
      <w:r>
        <w:rPr>
          <w:b/>
          <w:i/>
          <w:u w:val="single"/>
          <w:lang w:eastAsia="ru-RU"/>
        </w:rPr>
        <w:lastRenderedPageBreak/>
        <w:t>1.</w:t>
      </w:r>
      <w:r w:rsidR="00D77DC9" w:rsidRPr="00596161">
        <w:rPr>
          <w:b/>
          <w:i/>
          <w:u w:val="single"/>
          <w:lang w:eastAsia="ru-RU"/>
        </w:rPr>
        <w:t>задание:</w:t>
      </w:r>
      <w:r w:rsidR="00F31D6F" w:rsidRPr="00596161">
        <w:rPr>
          <w:b/>
          <w:i/>
          <w:u w:val="single"/>
          <w:lang w:eastAsia="ru-RU"/>
        </w:rPr>
        <w:t xml:space="preserve"> «Шифровка».</w:t>
      </w:r>
    </w:p>
    <w:p w:rsidR="00F31D6F" w:rsidRPr="00F31D6F" w:rsidRDefault="00F31D6F" w:rsidP="00181C36">
      <w:pPr>
        <w:rPr>
          <w:color w:val="181818"/>
          <w:lang w:eastAsia="ru-RU"/>
        </w:rPr>
      </w:pPr>
      <w:r w:rsidRPr="00F31D6F">
        <w:rPr>
          <w:lang w:eastAsia="ru-RU"/>
        </w:rPr>
        <w:t>Разгадайте зашифрованное письмо. Впиши нужные буквы в клетки.</w:t>
      </w:r>
    </w:p>
    <w:tbl>
      <w:tblPr>
        <w:tblW w:w="940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1"/>
        <w:gridCol w:w="1517"/>
        <w:gridCol w:w="1349"/>
        <w:gridCol w:w="1181"/>
        <w:gridCol w:w="1042"/>
        <w:gridCol w:w="1487"/>
        <w:gridCol w:w="1518"/>
      </w:tblGrid>
      <w:tr w:rsidR="00F31D6F" w:rsidRPr="00F31D6F" w:rsidTr="00596161"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А=1</w:t>
            </w:r>
          </w:p>
        </w:tc>
        <w:tc>
          <w:tcPr>
            <w:tcW w:w="15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Е=6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Й=11</w:t>
            </w: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О=16</w:t>
            </w:r>
          </w:p>
        </w:tc>
        <w:tc>
          <w:tcPr>
            <w:tcW w:w="10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У=21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Ш=26</w:t>
            </w:r>
          </w:p>
        </w:tc>
        <w:tc>
          <w:tcPr>
            <w:tcW w:w="1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Э=31</w:t>
            </w:r>
          </w:p>
        </w:tc>
      </w:tr>
      <w:tr w:rsidR="00F31D6F" w:rsidRPr="00F31D6F" w:rsidTr="00596161"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Б=2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Ё=7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К=12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П=17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Ф=22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Щ=27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Ю=32</w:t>
            </w:r>
          </w:p>
        </w:tc>
      </w:tr>
      <w:tr w:rsidR="00F31D6F" w:rsidRPr="00F31D6F" w:rsidTr="00596161"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В=3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Ж=8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Л=13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Р=18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Х=23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Ъ=28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Я=33</w:t>
            </w:r>
          </w:p>
        </w:tc>
      </w:tr>
      <w:tr w:rsidR="00F31D6F" w:rsidRPr="00F31D6F" w:rsidTr="00596161"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Г=4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З=9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М=14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С=19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Ц=24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Ы=29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31D6F" w:rsidRPr="00F31D6F" w:rsidTr="00596161"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Д=5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И=10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Н=15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Т=20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135" w:line="315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Ч=25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after="25"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Ь=30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1D6F" w:rsidRPr="00F31D6F" w:rsidRDefault="00F31D6F" w:rsidP="00F31D6F">
            <w:pPr>
              <w:spacing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F31D6F" w:rsidRPr="00F31D6F" w:rsidRDefault="00F31D6F" w:rsidP="00F31D6F">
      <w:pPr>
        <w:shd w:val="clear" w:color="auto" w:fill="FFFFFF"/>
        <w:spacing w:line="288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F31D6F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98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544"/>
        <w:gridCol w:w="544"/>
        <w:gridCol w:w="544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F31D6F" w:rsidRPr="00F31D6F" w:rsidTr="00F31D6F">
        <w:trPr>
          <w:trHeight w:val="495"/>
        </w:trPr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F31D6F" w:rsidRPr="00F31D6F" w:rsidTr="00F31D6F">
        <w:trPr>
          <w:trHeight w:val="516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_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F31D6F" w:rsidRPr="00F31D6F" w:rsidRDefault="00F31D6F" w:rsidP="00F31D6F">
      <w:pPr>
        <w:shd w:val="clear" w:color="auto" w:fill="FFFFFF"/>
        <w:spacing w:line="288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F31D6F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5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</w:tblGrid>
      <w:tr w:rsidR="00F31D6F" w:rsidRPr="00F31D6F" w:rsidTr="00F31D6F">
        <w:trPr>
          <w:trHeight w:val="461"/>
        </w:trPr>
        <w:tc>
          <w:tcPr>
            <w:tcW w:w="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F31D6F" w:rsidRPr="00F31D6F" w:rsidTr="00F31D6F">
        <w:trPr>
          <w:trHeight w:val="480"/>
        </w:trPr>
        <w:tc>
          <w:tcPr>
            <w:tcW w:w="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F31D6F" w:rsidRPr="00F31D6F" w:rsidRDefault="00F31D6F" w:rsidP="00F31D6F">
      <w:pPr>
        <w:shd w:val="clear" w:color="auto" w:fill="FFFFFF"/>
        <w:spacing w:line="288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F31D6F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98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  <w:gridCol w:w="704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F31D6F" w:rsidRPr="00F31D6F" w:rsidTr="00F31D6F">
        <w:trPr>
          <w:trHeight w:val="4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F31D6F" w:rsidRPr="00F31D6F" w:rsidTr="00F31D6F">
        <w:trPr>
          <w:trHeight w:val="441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1D6F" w:rsidRPr="00F31D6F" w:rsidRDefault="00F31D6F" w:rsidP="00F31D6F">
            <w:pPr>
              <w:spacing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1D6F" w:rsidRPr="00F31D6F" w:rsidRDefault="00F31D6F" w:rsidP="00F31D6F">
            <w:pPr>
              <w:spacing w:line="240" w:lineRule="auto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F31D6F" w:rsidRPr="00F31D6F" w:rsidRDefault="00F31D6F" w:rsidP="00F31D6F">
      <w:pPr>
        <w:shd w:val="clear" w:color="auto" w:fill="FFFFFF"/>
        <w:spacing w:line="288" w:lineRule="atLeas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F31D6F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pPr w:leftFromText="180" w:rightFromText="180" w:vertAnchor="text"/>
        <w:tblW w:w="94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1175"/>
        <w:gridCol w:w="1175"/>
        <w:gridCol w:w="1176"/>
        <w:gridCol w:w="1176"/>
        <w:gridCol w:w="1176"/>
        <w:gridCol w:w="1176"/>
        <w:gridCol w:w="1176"/>
      </w:tblGrid>
      <w:tr w:rsidR="00F31D6F" w:rsidRPr="00F31D6F" w:rsidTr="00F31D6F">
        <w:trPr>
          <w:trHeight w:val="436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jc w:val="center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31D6F" w:rsidRPr="00F31D6F" w:rsidTr="00F31D6F">
        <w:trPr>
          <w:trHeight w:val="455"/>
        </w:trPr>
        <w:tc>
          <w:tcPr>
            <w:tcW w:w="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D6F" w:rsidRPr="00F31D6F" w:rsidRDefault="00F31D6F" w:rsidP="00F31D6F">
            <w:pPr>
              <w:spacing w:line="288" w:lineRule="atLeast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F31D6F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596161" w:rsidRDefault="00596161" w:rsidP="00596161">
      <w:pPr>
        <w:rPr>
          <w:lang w:eastAsia="ru-RU"/>
        </w:rPr>
      </w:pPr>
    </w:p>
    <w:p w:rsidR="00D77DC9" w:rsidRPr="00596161" w:rsidRDefault="00F31D6F" w:rsidP="00596161">
      <w:pPr>
        <w:rPr>
          <w:color w:val="181818"/>
          <w:lang w:eastAsia="ru-RU"/>
        </w:rPr>
      </w:pPr>
      <w:r w:rsidRPr="00F31D6F">
        <w:rPr>
          <w:lang w:eastAsia="ru-RU"/>
        </w:rPr>
        <w:t>Наука - самое важное и нужное в жизни человека</w:t>
      </w:r>
    </w:p>
    <w:p w:rsidR="00315BFE" w:rsidRPr="0023535C" w:rsidRDefault="00D77DC9" w:rsidP="00596161">
      <w:pPr>
        <w:rPr>
          <w:b/>
          <w:i/>
          <w:color w:val="181818"/>
          <w:u w:val="single"/>
          <w:lang w:eastAsia="ru-RU"/>
        </w:rPr>
      </w:pPr>
      <w:r w:rsidRPr="0023535C">
        <w:rPr>
          <w:b/>
          <w:i/>
          <w:u w:val="single"/>
          <w:lang w:eastAsia="ru-RU"/>
        </w:rPr>
        <w:t>2</w:t>
      </w:r>
      <w:r w:rsidR="00596161" w:rsidRPr="0023535C">
        <w:rPr>
          <w:b/>
          <w:i/>
          <w:u w:val="single"/>
          <w:lang w:eastAsia="ru-RU"/>
        </w:rPr>
        <w:t xml:space="preserve"> </w:t>
      </w:r>
      <w:r w:rsidRPr="0023535C">
        <w:rPr>
          <w:b/>
          <w:i/>
          <w:u w:val="single"/>
          <w:lang w:eastAsia="ru-RU"/>
        </w:rPr>
        <w:t>задание: «Ребусы».</w:t>
      </w:r>
    </w:p>
    <w:p w:rsidR="00CB7575" w:rsidRPr="009F30A3" w:rsidRDefault="00CB7575" w:rsidP="00596161">
      <w:r w:rsidRPr="009F30A3">
        <w:t xml:space="preserve">Р 1 а        По 2 л       Сес 3 ца          С 3 ж    Ус 3 ца </w:t>
      </w:r>
    </w:p>
    <w:p w:rsidR="00596161" w:rsidRDefault="00CB7575" w:rsidP="00596161">
      <w:r w:rsidRPr="009F30A3">
        <w:t xml:space="preserve">О 5, та    6,     7 я     </w:t>
      </w:r>
    </w:p>
    <w:p w:rsidR="00CB7575" w:rsidRPr="009F30A3" w:rsidRDefault="00CB7575" w:rsidP="00596161">
      <w:r w:rsidRPr="009F30A3">
        <w:t>(Родина, подвал, сестриц</w:t>
      </w:r>
      <w:r w:rsidR="00D77DC9" w:rsidRPr="009F30A3">
        <w:t>а, устрица, опята, шест, семья)</w:t>
      </w:r>
    </w:p>
    <w:p w:rsidR="00D77DC9" w:rsidRPr="0023535C" w:rsidRDefault="00D77DC9" w:rsidP="00596161">
      <w:pPr>
        <w:rPr>
          <w:b/>
          <w:i/>
          <w:color w:val="181818"/>
          <w:u w:val="single"/>
          <w:lang w:eastAsia="ru-RU"/>
        </w:rPr>
      </w:pPr>
      <w:r w:rsidRPr="0023535C">
        <w:rPr>
          <w:b/>
          <w:i/>
          <w:u w:val="single"/>
          <w:lang w:eastAsia="ru-RU"/>
        </w:rPr>
        <w:t>3</w:t>
      </w:r>
      <w:r w:rsidR="00596161" w:rsidRPr="0023535C">
        <w:rPr>
          <w:b/>
          <w:i/>
          <w:u w:val="single"/>
          <w:lang w:eastAsia="ru-RU"/>
        </w:rPr>
        <w:t>.</w:t>
      </w:r>
      <w:r w:rsidRPr="0023535C">
        <w:rPr>
          <w:b/>
          <w:i/>
          <w:u w:val="single"/>
          <w:lang w:eastAsia="ru-RU"/>
        </w:rPr>
        <w:t xml:space="preserve"> задание: «Блиц-опрос».</w:t>
      </w:r>
    </w:p>
    <w:p w:rsidR="0051518F" w:rsidRPr="009F30A3" w:rsidRDefault="0051518F" w:rsidP="00596161">
      <w:r w:rsidRPr="009F30A3">
        <w:lastRenderedPageBreak/>
        <w:t>1.</w:t>
      </w:r>
      <w:r w:rsidR="00596161">
        <w:t xml:space="preserve"> </w:t>
      </w:r>
      <w:r w:rsidR="00CB7575" w:rsidRPr="009F30A3">
        <w:t>Какие 2 числа, если их перемножить дают столько же, сколько получается от их сложения? (2 и 2)</w:t>
      </w:r>
    </w:p>
    <w:p w:rsidR="00CB7575" w:rsidRPr="009F30A3" w:rsidRDefault="0051518F" w:rsidP="00596161">
      <w:r w:rsidRPr="009F30A3">
        <w:t>2.</w:t>
      </w:r>
      <w:r w:rsidR="00596161">
        <w:t xml:space="preserve"> </w:t>
      </w:r>
      <w:r w:rsidR="00CB7575" w:rsidRPr="009F30A3">
        <w:t>Яйцо всмятку варится 3 минуты. Сколько времени потребуется, чтобы сварить всмятку 5 яиц? (3 минуты)</w:t>
      </w:r>
    </w:p>
    <w:p w:rsidR="00CB7575" w:rsidRPr="009F30A3" w:rsidRDefault="0051518F" w:rsidP="00596161">
      <w:r w:rsidRPr="009F30A3">
        <w:t>3</w:t>
      </w:r>
      <w:r w:rsidR="00596161">
        <w:t>.</w:t>
      </w:r>
      <w:r w:rsidR="00CB7575" w:rsidRPr="009F30A3">
        <w:t xml:space="preserve"> Какие 3 числа, если их сложить или умножить дают один и тот же результат? (1, 2, 3)</w:t>
      </w:r>
    </w:p>
    <w:p w:rsidR="00CB7575" w:rsidRPr="009F30A3" w:rsidRDefault="0051518F" w:rsidP="00596161">
      <w:r w:rsidRPr="009F30A3">
        <w:t>4</w:t>
      </w:r>
      <w:r w:rsidR="00CB7575" w:rsidRPr="009F30A3">
        <w:t>. 2 отца и 2 сына купили 3 апельсина. Каждому из досталось по апельсину. Как это могло случиться? (Дед, отец, сын)</w:t>
      </w:r>
    </w:p>
    <w:p w:rsidR="00CB7575" w:rsidRPr="009F30A3" w:rsidRDefault="0051518F" w:rsidP="00596161">
      <w:r w:rsidRPr="009F30A3">
        <w:t>5</w:t>
      </w:r>
      <w:r w:rsidR="00CB7575" w:rsidRPr="009F30A3">
        <w:t xml:space="preserve">. Старинная мера длины(аршин). </w:t>
      </w:r>
    </w:p>
    <w:p w:rsidR="00CB7575" w:rsidRPr="009F30A3" w:rsidRDefault="0051518F" w:rsidP="00596161">
      <w:r w:rsidRPr="009F30A3">
        <w:t>6</w:t>
      </w:r>
      <w:r w:rsidR="00CB7575" w:rsidRPr="009F30A3">
        <w:t xml:space="preserve">. Знак сложения? (+). </w:t>
      </w:r>
    </w:p>
    <w:p w:rsidR="00CB7575" w:rsidRPr="009F30A3" w:rsidRDefault="0051518F" w:rsidP="00596161">
      <w:r w:rsidRPr="009F30A3">
        <w:t>7</w:t>
      </w:r>
      <w:r w:rsidR="00CB7575" w:rsidRPr="009F30A3">
        <w:t xml:space="preserve">. Старинная мера веса (пуд). </w:t>
      </w:r>
    </w:p>
    <w:p w:rsidR="00CB7575" w:rsidRPr="009F30A3" w:rsidRDefault="0051518F" w:rsidP="00596161">
      <w:r w:rsidRPr="009F30A3">
        <w:t>8</w:t>
      </w:r>
      <w:r w:rsidR="00CB7575" w:rsidRPr="009F30A3">
        <w:t>. Одна сотая метра (</w:t>
      </w:r>
      <w:smartTag w:uri="urn:schemas-microsoft-com:office:smarttags" w:element="metricconverter">
        <w:smartTagPr>
          <w:attr w:name="ProductID" w:val="1 см"/>
        </w:smartTagPr>
        <w:r w:rsidR="00CB7575" w:rsidRPr="009F30A3">
          <w:t>1 см</w:t>
        </w:r>
      </w:smartTag>
      <w:r w:rsidR="00CB7575" w:rsidRPr="009F30A3">
        <w:t xml:space="preserve">). </w:t>
      </w:r>
    </w:p>
    <w:p w:rsidR="00CB7575" w:rsidRPr="009F30A3" w:rsidRDefault="0051518F" w:rsidP="00596161">
      <w:r w:rsidRPr="009F30A3">
        <w:t>9</w:t>
      </w:r>
      <w:r w:rsidR="00CB7575" w:rsidRPr="009F30A3">
        <w:t xml:space="preserve">. Знак вычитания (-). </w:t>
      </w:r>
    </w:p>
    <w:p w:rsidR="00CB7575" w:rsidRPr="009F30A3" w:rsidRDefault="0051518F" w:rsidP="00596161">
      <w:r w:rsidRPr="009F30A3">
        <w:t>10</w:t>
      </w:r>
      <w:r w:rsidR="00CB7575" w:rsidRPr="009F30A3">
        <w:t xml:space="preserve">. Сколько раз в году встает солнце (3650). </w:t>
      </w:r>
    </w:p>
    <w:p w:rsidR="00CB7575" w:rsidRPr="009F30A3" w:rsidRDefault="0051518F" w:rsidP="00596161">
      <w:r w:rsidRPr="009F30A3">
        <w:t>11</w:t>
      </w:r>
      <w:r w:rsidR="00CB7575" w:rsidRPr="009F30A3">
        <w:t>. Первый месяц зимы? (декабрь).</w:t>
      </w:r>
      <w:r w:rsidRPr="009F30A3">
        <w:t xml:space="preserve"> </w:t>
      </w:r>
      <w:r w:rsidR="00CB7575" w:rsidRPr="009F30A3">
        <w:t xml:space="preserve"> </w:t>
      </w:r>
    </w:p>
    <w:p w:rsidR="000A7C9C" w:rsidRPr="009F30A3" w:rsidRDefault="0051518F" w:rsidP="00596161">
      <w:r w:rsidRPr="009F30A3">
        <w:t>12</w:t>
      </w:r>
      <w:r w:rsidR="00CB7575" w:rsidRPr="009F30A3">
        <w:t xml:space="preserve">. Кирпич весит </w:t>
      </w:r>
      <w:smartTag w:uri="urn:schemas-microsoft-com:office:smarttags" w:element="metricconverter">
        <w:smartTagPr>
          <w:attr w:name="ProductID" w:val="2 кг"/>
        </w:smartTagPr>
        <w:r w:rsidR="00CB7575" w:rsidRPr="009F30A3">
          <w:t>2 кг</w:t>
        </w:r>
      </w:smartTag>
      <w:r w:rsidR="00CB7575" w:rsidRPr="009F30A3">
        <w:t xml:space="preserve"> и еще полкирпича. Сколько весят 4 кирпича? (</w:t>
      </w:r>
      <w:smartTag w:uri="urn:schemas-microsoft-com:office:smarttags" w:element="metricconverter">
        <w:smartTagPr>
          <w:attr w:name="ProductID" w:val="16 кг"/>
        </w:smartTagPr>
        <w:r w:rsidR="00CB7575" w:rsidRPr="009F30A3">
          <w:t>16 кг</w:t>
        </w:r>
      </w:smartTag>
      <w:r w:rsidR="00CB7575" w:rsidRPr="009F30A3">
        <w:t>).</w:t>
      </w:r>
    </w:p>
    <w:p w:rsidR="00D77DC9" w:rsidRPr="009F30A3" w:rsidRDefault="00D77DC9" w:rsidP="00596161">
      <w:r w:rsidRPr="009F30A3">
        <w:t>13. Шел человек в город, а навстречу ему шло четверо его знакомых. Сколько человек шло в город? (1)</w:t>
      </w:r>
    </w:p>
    <w:p w:rsidR="00D77DC9" w:rsidRPr="009F30A3" w:rsidRDefault="00D77DC9" w:rsidP="00596161">
      <w:r w:rsidRPr="009F30A3">
        <w:t>14. Мне навстречу бежали поросята: один впереди двух, один между двух и один сзади двух. Сколько всего бежало поросят? (3)</w:t>
      </w:r>
    </w:p>
    <w:p w:rsidR="00181C36" w:rsidRPr="009F30A3" w:rsidRDefault="00D77DC9" w:rsidP="00181C36">
      <w:r w:rsidRPr="009F30A3">
        <w:t>15. Сидят белки на ветках, против каждой белки 2 белки. Сколько их всего? (3)</w:t>
      </w:r>
      <w:r w:rsidR="00596161">
        <w:t xml:space="preserve"> </w:t>
      </w:r>
      <w:r w:rsidRPr="009F30A3">
        <w:rPr>
          <w:lang w:eastAsia="ru-RU"/>
        </w:rPr>
        <w:t>(получают жетоны за выполненные задания)</w:t>
      </w:r>
    </w:p>
    <w:p w:rsidR="00D77DC9" w:rsidRPr="00596161" w:rsidRDefault="00D77DC9" w:rsidP="00596161">
      <w:pPr>
        <w:jc w:val="center"/>
        <w:rPr>
          <w:b/>
        </w:rPr>
      </w:pPr>
      <w:r w:rsidRPr="00596161">
        <w:rPr>
          <w:b/>
        </w:rPr>
        <w:t>Лаборатория «Естествознания»</w:t>
      </w:r>
    </w:p>
    <w:p w:rsidR="00D77DC9" w:rsidRPr="00596161" w:rsidRDefault="00D77DC9" w:rsidP="00596161">
      <w:r w:rsidRPr="009B38FD">
        <w:rPr>
          <w:i/>
        </w:rPr>
        <w:t>Ведущие старшеклассники</w:t>
      </w:r>
      <w:r w:rsidRPr="009F30A3">
        <w:t>- Стоп, остановка! Мы с вами прибыли в лабораторию, прочитайте её название. Мы приготовили вам свои задания:</w:t>
      </w:r>
      <w:r w:rsidRPr="009F30A3">
        <w:rPr>
          <w:lang w:eastAsia="ru-RU"/>
        </w:rPr>
        <w:t xml:space="preserve"> </w:t>
      </w:r>
    </w:p>
    <w:p w:rsidR="00315BFE" w:rsidRPr="009F30A3" w:rsidRDefault="00315BFE" w:rsidP="00596161">
      <w:r w:rsidRPr="009F30A3">
        <w:t>- Ребята, здесь живут любители природы. Они наблюдают и изучают её постоянно, всю свою жизнь, ведь человек является частью самой природы. Жители приготовили вам загадки и вопросы. Вам нужно не только отгадать загад</w:t>
      </w:r>
      <w:r w:rsidR="00596161">
        <w:t xml:space="preserve">ки, но еще и показать, кто это </w:t>
      </w:r>
      <w:r w:rsidRPr="009F30A3">
        <w:t>животное, птица или зверь.</w:t>
      </w:r>
    </w:p>
    <w:p w:rsidR="00315BFE" w:rsidRPr="009B38FD" w:rsidRDefault="005810F9" w:rsidP="00596161">
      <w:pPr>
        <w:rPr>
          <w:b/>
          <w:i/>
        </w:rPr>
      </w:pPr>
      <w:r w:rsidRPr="009B38FD">
        <w:rPr>
          <w:b/>
          <w:i/>
        </w:rPr>
        <w:lastRenderedPageBreak/>
        <w:t>1.</w:t>
      </w:r>
      <w:r w:rsidR="00315BFE" w:rsidRPr="009B38FD">
        <w:rPr>
          <w:b/>
          <w:i/>
        </w:rPr>
        <w:t>Вопросы:</w:t>
      </w:r>
    </w:p>
    <w:p w:rsidR="00315BFE" w:rsidRPr="009F30A3" w:rsidRDefault="00315BFE" w:rsidP="00596161">
      <w:r w:rsidRPr="009F30A3">
        <w:t>1.Отгадайте, что это за птица?</w:t>
      </w:r>
    </w:p>
    <w:p w:rsidR="00315BFE" w:rsidRPr="009F30A3" w:rsidRDefault="00315BFE" w:rsidP="00596161">
      <w:r w:rsidRPr="009F30A3">
        <w:t>“Бела, как снег,</w:t>
      </w:r>
      <w:r w:rsidR="00596161" w:rsidRPr="009F30A3">
        <w:t xml:space="preserve"> </w:t>
      </w:r>
      <w:r w:rsidRPr="009F30A3">
        <w:t>Черна, как уголь,</w:t>
      </w:r>
      <w:r w:rsidR="00596161" w:rsidRPr="009F30A3">
        <w:t xml:space="preserve"> вертится</w:t>
      </w:r>
      <w:r w:rsidRPr="009F30A3">
        <w:t>, поет, стрекочет.</w:t>
      </w:r>
      <w:r w:rsidR="00596161" w:rsidRPr="009F30A3">
        <w:t xml:space="preserve"> </w:t>
      </w:r>
      <w:r w:rsidRPr="009F30A3">
        <w:t>И, улетает в лес”. (Сорока)</w:t>
      </w:r>
    </w:p>
    <w:p w:rsidR="00315BFE" w:rsidRPr="009F30A3" w:rsidRDefault="00315BFE" w:rsidP="00596161">
      <w:r w:rsidRPr="009F30A3">
        <w:t>2</w:t>
      </w:r>
      <w:r w:rsidR="00596161">
        <w:t>.</w:t>
      </w:r>
      <w:r w:rsidRPr="009F30A3">
        <w:t>Кто собирает грибы и яблоки спиной? (Ёжик)</w:t>
      </w:r>
    </w:p>
    <w:p w:rsidR="00315BFE" w:rsidRPr="009F30A3" w:rsidRDefault="00315BFE" w:rsidP="00596161">
      <w:r w:rsidRPr="009F30A3">
        <w:t>3.Угадай, что за животное:</w:t>
      </w:r>
    </w:p>
    <w:p w:rsidR="00315BFE" w:rsidRPr="009F30A3" w:rsidRDefault="00315BFE" w:rsidP="00596161">
      <w:r w:rsidRPr="009F30A3">
        <w:t>“Боится зверь ветвей моих,</w:t>
      </w:r>
      <w:r w:rsidR="00596161" w:rsidRPr="009F30A3">
        <w:t xml:space="preserve"> </w:t>
      </w:r>
      <w:r w:rsidRPr="009F30A3">
        <w:t>Гнёзд не построит птица в них.</w:t>
      </w:r>
      <w:r w:rsidR="00596161" w:rsidRPr="009F30A3">
        <w:t xml:space="preserve"> </w:t>
      </w:r>
      <w:r w:rsidRPr="009F30A3">
        <w:t>В ветвях краса и мощь моя,</w:t>
      </w:r>
      <w:r w:rsidR="00596161" w:rsidRPr="009F30A3">
        <w:t xml:space="preserve"> </w:t>
      </w:r>
      <w:r w:rsidRPr="009F30A3">
        <w:t>Скажите быстро: кто же я?” (Олень)</w:t>
      </w:r>
    </w:p>
    <w:p w:rsidR="00315BFE" w:rsidRPr="009F30A3" w:rsidRDefault="00315BFE" w:rsidP="00596161">
      <w:r w:rsidRPr="009F30A3">
        <w:t>4. Какая птица в мире самая большая? Выберите по картинкам ответ: голубь, цапля,</w:t>
      </w:r>
      <w:r w:rsidR="00596161">
        <w:t xml:space="preserve"> </w:t>
      </w:r>
      <w:r w:rsidRPr="009F30A3">
        <w:t>страус. (Страус).</w:t>
      </w:r>
    </w:p>
    <w:p w:rsidR="00315BFE" w:rsidRPr="009F30A3" w:rsidRDefault="00315BFE" w:rsidP="00596161">
      <w:r w:rsidRPr="009F30A3">
        <w:t>5.Самое сладкое дерево наших лесов? Выберите по картинкам ответ: берёза, липа,</w:t>
      </w:r>
      <w:r w:rsidR="00596161">
        <w:t xml:space="preserve"> </w:t>
      </w:r>
      <w:r w:rsidRPr="009F30A3">
        <w:t>дуб. (Липа).</w:t>
      </w:r>
    </w:p>
    <w:p w:rsidR="00315BFE" w:rsidRPr="009F30A3" w:rsidRDefault="00315BFE" w:rsidP="00596161">
      <w:r w:rsidRPr="009F30A3">
        <w:t>6. Отгадайте загадку:</w:t>
      </w:r>
    </w:p>
    <w:p w:rsidR="005810F9" w:rsidRPr="009F30A3" w:rsidRDefault="00315BFE" w:rsidP="00596161">
      <w:r w:rsidRPr="009F30A3">
        <w:t>«Распустила хвост жар-птица,</w:t>
      </w:r>
      <w:r w:rsidR="00596161" w:rsidRPr="009F30A3">
        <w:t xml:space="preserve"> </w:t>
      </w:r>
      <w:r w:rsidRPr="009F30A3">
        <w:t>Он горит и золотится.</w:t>
      </w:r>
      <w:r w:rsidR="00596161" w:rsidRPr="009F30A3">
        <w:t xml:space="preserve"> </w:t>
      </w:r>
      <w:r w:rsidR="00596161">
        <w:t>Из заморских к нам долин,</w:t>
      </w:r>
      <w:r w:rsidR="00596161" w:rsidRPr="009F30A3">
        <w:t xml:space="preserve"> </w:t>
      </w:r>
      <w:r w:rsidRPr="009F30A3">
        <w:t>Этот хвост принёс ….» (Павлин)</w:t>
      </w:r>
    </w:p>
    <w:p w:rsidR="00315BFE" w:rsidRPr="009F30A3" w:rsidRDefault="005810F9" w:rsidP="00596161">
      <w:r w:rsidRPr="009F30A3">
        <w:t>(за правильные ответы –жетоны)</w:t>
      </w:r>
    </w:p>
    <w:p w:rsidR="00315BFE" w:rsidRPr="009F30A3" w:rsidRDefault="00315BFE" w:rsidP="00596161">
      <w:pPr>
        <w:rPr>
          <w:color w:val="181818"/>
          <w:lang w:eastAsia="ru-RU"/>
        </w:rPr>
      </w:pPr>
      <w:r w:rsidRPr="009F30A3">
        <w:t>А сейчас вам нужно изобразить этих животных и птиц</w:t>
      </w:r>
      <w:r w:rsidR="005810F9" w:rsidRPr="009F30A3">
        <w:t xml:space="preserve"> на листах бумаги, работая в группе по 2-3 человека.  </w:t>
      </w:r>
    </w:p>
    <w:p w:rsidR="00315BFE" w:rsidRPr="009F30A3" w:rsidRDefault="00315BFE" w:rsidP="00596161">
      <w:r w:rsidRPr="009F30A3">
        <w:t>- Молодцы ребята! Вот вам совет от жителей станции “Любите, охраняйте,</w:t>
      </w:r>
    </w:p>
    <w:p w:rsidR="005810F9" w:rsidRPr="009F30A3" w:rsidRDefault="00315BFE" w:rsidP="00596161">
      <w:pPr>
        <w:rPr>
          <w:lang w:eastAsia="ru-RU"/>
        </w:rPr>
      </w:pPr>
      <w:r w:rsidRPr="009F30A3">
        <w:t>приумножайте природу. Берегите Землю – матушку!»</w:t>
      </w:r>
      <w:r w:rsidR="005810F9" w:rsidRPr="009F30A3">
        <w:rPr>
          <w:lang w:eastAsia="ru-RU"/>
        </w:rPr>
        <w:t xml:space="preserve"> </w:t>
      </w:r>
    </w:p>
    <w:p w:rsidR="005810F9" w:rsidRPr="009F30A3" w:rsidRDefault="005810F9" w:rsidP="00596161">
      <w:pPr>
        <w:rPr>
          <w:lang w:eastAsia="ru-RU"/>
        </w:rPr>
      </w:pPr>
      <w:r w:rsidRPr="009F30A3">
        <w:rPr>
          <w:lang w:eastAsia="ru-RU"/>
        </w:rPr>
        <w:t>(получают жетоны за правильно выполненные задания)</w:t>
      </w:r>
    </w:p>
    <w:p w:rsidR="00315BFE" w:rsidRPr="00596161" w:rsidRDefault="00230FAE" w:rsidP="00596161">
      <w:pPr>
        <w:jc w:val="center"/>
        <w:rPr>
          <w:b/>
        </w:rPr>
      </w:pPr>
      <w:r w:rsidRPr="00596161">
        <w:rPr>
          <w:b/>
        </w:rPr>
        <w:t xml:space="preserve">Лаборатория </w:t>
      </w:r>
      <w:r w:rsidR="00315BFE" w:rsidRPr="00596161">
        <w:rPr>
          <w:b/>
        </w:rPr>
        <w:t>«</w:t>
      </w:r>
      <w:r w:rsidR="00236E15" w:rsidRPr="00596161">
        <w:rPr>
          <w:b/>
        </w:rPr>
        <w:t>Валеологи</w:t>
      </w:r>
      <w:r w:rsidRPr="00596161">
        <w:rPr>
          <w:b/>
        </w:rPr>
        <w:t>и</w:t>
      </w:r>
      <w:r w:rsidR="00315BFE" w:rsidRPr="00596161">
        <w:rPr>
          <w:b/>
        </w:rPr>
        <w:t>»</w:t>
      </w:r>
    </w:p>
    <w:p w:rsidR="009B38FD" w:rsidRPr="009B38FD" w:rsidRDefault="009B38FD" w:rsidP="009B38FD">
      <w:r w:rsidRPr="009B38FD">
        <w:rPr>
          <w:i/>
        </w:rPr>
        <w:t>Ведущие старшеклассники</w:t>
      </w:r>
      <w:r w:rsidRPr="009B38FD">
        <w:t xml:space="preserve">- Стоп, остановка! Мы с вами прибыли в лабораторию, прочитайте её название. Мы приготовили вам свои задания: </w:t>
      </w:r>
    </w:p>
    <w:p w:rsidR="00315BFE" w:rsidRPr="00596161" w:rsidRDefault="00596161" w:rsidP="00596161">
      <w:pPr>
        <w:rPr>
          <w:b/>
        </w:rPr>
      </w:pPr>
      <w:r w:rsidRPr="00596161">
        <w:rPr>
          <w:b/>
        </w:rPr>
        <w:t>Ведущие:</w:t>
      </w:r>
    </w:p>
    <w:p w:rsidR="00315BFE" w:rsidRPr="009F30A3" w:rsidRDefault="00315BFE" w:rsidP="00596161">
      <w:r w:rsidRPr="009F30A3">
        <w:t>-Ребята, а что такое спорт? (ответы детей)</w:t>
      </w:r>
    </w:p>
    <w:p w:rsidR="00315BFE" w:rsidRPr="009F30A3" w:rsidRDefault="00315BFE" w:rsidP="00596161">
      <w:r w:rsidRPr="009F30A3">
        <w:t>Спорт – это жизнь. Это легкость движенья.</w:t>
      </w:r>
    </w:p>
    <w:p w:rsidR="00315BFE" w:rsidRPr="009F30A3" w:rsidRDefault="00315BFE" w:rsidP="00596161">
      <w:r w:rsidRPr="009F30A3">
        <w:t>Спорт вызывает у всех уваженье.</w:t>
      </w:r>
    </w:p>
    <w:p w:rsidR="00315BFE" w:rsidRPr="009F30A3" w:rsidRDefault="00315BFE" w:rsidP="00596161">
      <w:r w:rsidRPr="009F30A3">
        <w:t>Спорт продвигает всех вверх и вперед.</w:t>
      </w:r>
    </w:p>
    <w:p w:rsidR="00315BFE" w:rsidRPr="009F30A3" w:rsidRDefault="00315BFE" w:rsidP="00596161">
      <w:r w:rsidRPr="009F30A3">
        <w:lastRenderedPageBreak/>
        <w:t>Бодрость, здоровье он всем придает.</w:t>
      </w:r>
    </w:p>
    <w:p w:rsidR="00315BFE" w:rsidRPr="009F30A3" w:rsidRDefault="00315BFE" w:rsidP="00596161">
      <w:r w:rsidRPr="009F30A3">
        <w:t>Все, кто активен и кто не ленится,</w:t>
      </w:r>
    </w:p>
    <w:p w:rsidR="00315BFE" w:rsidRPr="009F30A3" w:rsidRDefault="00315BFE" w:rsidP="00596161">
      <w:r w:rsidRPr="009F30A3">
        <w:t>Могут со спортом легко подружиться.</w:t>
      </w:r>
    </w:p>
    <w:p w:rsidR="00315BFE" w:rsidRPr="009F30A3" w:rsidRDefault="00315BFE" w:rsidP="00596161">
      <w:r w:rsidRPr="009F30A3">
        <w:t>Чтобы отправится к следующей станции, нужно показать какие вы ловкие, смелые и быстрые. На этой станции необходимо собрать из букв название важного спортивного мероприятия в стране («олимпиада»).</w:t>
      </w:r>
    </w:p>
    <w:p w:rsidR="00315BFE" w:rsidRPr="009F30A3" w:rsidRDefault="00315BFE" w:rsidP="00596161">
      <w:r w:rsidRPr="009F30A3">
        <w:t>Для этого на скорость каждая команда:</w:t>
      </w:r>
    </w:p>
    <w:p w:rsidR="00315BFE" w:rsidRPr="009F30A3" w:rsidRDefault="00315BFE" w:rsidP="00596161">
      <w:r w:rsidRPr="009F30A3">
        <w:t>1) 10 р</w:t>
      </w:r>
      <w:r w:rsidR="00596161">
        <w:t>аз всем присесть (дети получают</w:t>
      </w:r>
      <w:r w:rsidRPr="009F30A3">
        <w:t xml:space="preserve"> 1 букву);</w:t>
      </w:r>
    </w:p>
    <w:p w:rsidR="00315BFE" w:rsidRPr="009F30A3" w:rsidRDefault="00315BFE" w:rsidP="00596161">
      <w:r w:rsidRPr="009F30A3">
        <w:t>2) быстро постро</w:t>
      </w:r>
      <w:r w:rsidR="00596161">
        <w:t xml:space="preserve">иться в шеренгу (дети получают </w:t>
      </w:r>
      <w:r w:rsidRPr="009F30A3">
        <w:t>1 букву);</w:t>
      </w:r>
    </w:p>
    <w:p w:rsidR="00315BFE" w:rsidRPr="009F30A3" w:rsidRDefault="00315BFE" w:rsidP="00596161">
      <w:r w:rsidRPr="009F30A3">
        <w:t>3) принять участие в спортивной эстафете (дети получают остальные буквы).</w:t>
      </w:r>
    </w:p>
    <w:p w:rsidR="00315BFE" w:rsidRPr="009F30A3" w:rsidRDefault="00315BFE" w:rsidP="00596161">
      <w:r w:rsidRPr="009F30A3">
        <w:t>Сейчас каждая команда, которая прибыла на станцию, примет участие в спортивной эстафете двух видов. Каждый участник крутит обруч по 5 раз, далее прыгает в скакалку 5 раз и возвращается обратно. Во второй эстафете каждый участник команды берет по 2 гантели, добегает до круга, оставляет там их, передает эстафету второму участнику, и так далее, пока обе гантели не вернутся обратно.</w:t>
      </w:r>
    </w:p>
    <w:p w:rsidR="00CB53A1" w:rsidRPr="009F30A3" w:rsidRDefault="00315BFE" w:rsidP="00596161">
      <w:r w:rsidRPr="009F30A3">
        <w:t>После того, как дети собрали все буквы, читается загадка. Отгадав слово «олимпиада», ребята выкладывают его из букв.</w:t>
      </w:r>
    </w:p>
    <w:p w:rsidR="00315BFE" w:rsidRPr="00596161" w:rsidRDefault="00315BFE" w:rsidP="00596161">
      <w:pPr>
        <w:rPr>
          <w:b/>
        </w:rPr>
      </w:pPr>
      <w:r w:rsidRPr="00596161">
        <w:rPr>
          <w:b/>
        </w:rPr>
        <w:t>Ведущие:</w:t>
      </w:r>
    </w:p>
    <w:p w:rsidR="00315BFE" w:rsidRPr="009F30A3" w:rsidRDefault="00315BFE" w:rsidP="00596161">
      <w:r w:rsidRPr="009F30A3">
        <w:t>-</w:t>
      </w:r>
      <w:r w:rsidR="00596161">
        <w:t xml:space="preserve"> </w:t>
      </w:r>
      <w:r w:rsidRPr="009F30A3">
        <w:t>Очень важен спорт для всех.</w:t>
      </w:r>
    </w:p>
    <w:p w:rsidR="00315BFE" w:rsidRPr="009F30A3" w:rsidRDefault="00315BFE" w:rsidP="00596161">
      <w:r w:rsidRPr="009F30A3">
        <w:t>Он – здоровье и успех!</w:t>
      </w:r>
    </w:p>
    <w:p w:rsidR="00CB53A1" w:rsidRPr="00596161" w:rsidRDefault="002162E2" w:rsidP="00596161">
      <w:r w:rsidRPr="009F30A3">
        <w:t>(получают жетоны за правильно выполненные задания)</w:t>
      </w:r>
    </w:p>
    <w:p w:rsidR="00E01001" w:rsidRDefault="002162E2" w:rsidP="00E01001">
      <w:pPr>
        <w:jc w:val="center"/>
      </w:pPr>
      <w:r w:rsidRPr="00596161">
        <w:rPr>
          <w:b/>
          <w:lang w:eastAsia="ru-RU"/>
        </w:rPr>
        <w:t>Лаборатория «Физики,</w:t>
      </w:r>
      <w:r w:rsidR="00E01001">
        <w:rPr>
          <w:b/>
          <w:lang w:eastAsia="ru-RU"/>
        </w:rPr>
        <w:t xml:space="preserve"> </w:t>
      </w:r>
      <w:r w:rsidRPr="00596161">
        <w:rPr>
          <w:b/>
          <w:lang w:eastAsia="ru-RU"/>
        </w:rPr>
        <w:t>химии»</w:t>
      </w:r>
    </w:p>
    <w:p w:rsidR="002162E2" w:rsidRPr="00E01001" w:rsidRDefault="00E01001" w:rsidP="00E01001">
      <w:r w:rsidRPr="009F30A3">
        <w:t>Ведущие старшеклассники- Стоп, остановка! Мы с вами прибыли в лабораторию, прочитайте её название. Мы приготовили вам свои задания:</w:t>
      </w:r>
      <w:r w:rsidRPr="009F30A3">
        <w:rPr>
          <w:lang w:eastAsia="ru-RU"/>
        </w:rPr>
        <w:t xml:space="preserve"> </w:t>
      </w:r>
    </w:p>
    <w:p w:rsidR="00CB53A1" w:rsidRPr="00E01001" w:rsidRDefault="002162E2" w:rsidP="00596161">
      <w:pPr>
        <w:pStyle w:val="a8"/>
        <w:numPr>
          <w:ilvl w:val="0"/>
          <w:numId w:val="10"/>
        </w:numPr>
        <w:rPr>
          <w:b/>
          <w:i/>
          <w:color w:val="181818"/>
          <w:lang w:eastAsia="ru-RU"/>
        </w:rPr>
      </w:pPr>
      <w:r w:rsidRPr="00E01001">
        <w:rPr>
          <w:b/>
          <w:i/>
          <w:lang w:eastAsia="ru-RU"/>
        </w:rPr>
        <w:t>Опыты:</w:t>
      </w:r>
      <w:r w:rsidR="00CB53A1" w:rsidRPr="00E01001">
        <w:rPr>
          <w:b/>
          <w:i/>
          <w:lang w:eastAsia="ru-RU"/>
        </w:rPr>
        <w:t xml:space="preserve"> Невидимые чернила</w:t>
      </w:r>
    </w:p>
    <w:p w:rsidR="00CB53A1" w:rsidRPr="00CB53A1" w:rsidRDefault="00CB53A1" w:rsidP="00596161">
      <w:pPr>
        <w:rPr>
          <w:color w:val="181818"/>
          <w:lang w:eastAsia="ru-RU"/>
        </w:rPr>
      </w:pPr>
      <w:r w:rsidRPr="00CB53A1">
        <w:rPr>
          <w:lang w:eastAsia="ru-RU"/>
        </w:rPr>
        <w:t>На листе бумаги тонкой кисточкой молоком что-нибудь пишем. Затем подносим лист к горящей свече. Посмотрим, что из этого получится.</w:t>
      </w:r>
    </w:p>
    <w:p w:rsidR="00CB53A1" w:rsidRPr="00CB53A1" w:rsidRDefault="00596161" w:rsidP="00596161">
      <w:pPr>
        <w:rPr>
          <w:color w:val="181818"/>
          <w:lang w:eastAsia="ru-RU"/>
        </w:rPr>
      </w:pPr>
      <w:r>
        <w:rPr>
          <w:lang w:eastAsia="ru-RU"/>
        </w:rPr>
        <w:lastRenderedPageBreak/>
        <w:t>(</w:t>
      </w:r>
      <w:r w:rsidR="00CB53A1" w:rsidRPr="00CB53A1">
        <w:rPr>
          <w:lang w:eastAsia="ru-RU"/>
        </w:rPr>
        <w:t>При нагревании буквы темнеют и видно ваша запись. Здесь проявляются свойства жира, которые находятся в молоке. При нагревании жир темнеет!)</w:t>
      </w:r>
    </w:p>
    <w:p w:rsidR="002162E2" w:rsidRPr="00CB53A1" w:rsidRDefault="002162E2" w:rsidP="00596161">
      <w:pPr>
        <w:rPr>
          <w:color w:val="181818"/>
          <w:lang w:eastAsia="ru-RU"/>
        </w:rPr>
      </w:pPr>
      <w:r w:rsidRPr="009F30A3">
        <w:rPr>
          <w:lang w:eastAsia="ru-RU"/>
        </w:rPr>
        <w:t>2.</w:t>
      </w:r>
      <w:r w:rsidR="00596161">
        <w:rPr>
          <w:lang w:eastAsia="ru-RU"/>
        </w:rPr>
        <w:t xml:space="preserve"> </w:t>
      </w:r>
      <w:r w:rsidRPr="00E01001">
        <w:rPr>
          <w:b/>
          <w:i/>
          <w:lang w:eastAsia="ru-RU"/>
        </w:rPr>
        <w:t>Опыты: «Атмосферное давление»</w:t>
      </w:r>
    </w:p>
    <w:p w:rsidR="002162E2" w:rsidRPr="00CB53A1" w:rsidRDefault="002162E2" w:rsidP="00596161">
      <w:pPr>
        <w:rPr>
          <w:color w:val="181818"/>
          <w:lang w:eastAsia="ru-RU"/>
        </w:rPr>
      </w:pPr>
      <w:r w:rsidRPr="009F30A3">
        <w:rPr>
          <w:lang w:eastAsia="ru-RU"/>
        </w:rPr>
        <w:t>-А сейчас б</w:t>
      </w:r>
      <w:r w:rsidRPr="00CB53A1">
        <w:rPr>
          <w:lang w:eastAsia="ru-RU"/>
        </w:rPr>
        <w:t>ерём стаканчики и наполняем их водой. Окрашиваем воду гуашью разных цветов. Берём листы бумаги и накрываем ими стаканы. Затем переворачиваем стаканы.</w:t>
      </w:r>
    </w:p>
    <w:p w:rsidR="002162E2" w:rsidRDefault="002162E2" w:rsidP="00596161">
      <w:pPr>
        <w:rPr>
          <w:lang w:eastAsia="ru-RU"/>
        </w:rPr>
      </w:pPr>
      <w:r w:rsidRPr="00CB53A1">
        <w:rPr>
          <w:lang w:eastAsia="ru-RU"/>
        </w:rPr>
        <w:t>(Вода не выливается! Разница в давлении не дает ей вылиться из стакана.)</w:t>
      </w:r>
    </w:p>
    <w:p w:rsidR="00E01001" w:rsidRPr="00E01001" w:rsidRDefault="00E01001" w:rsidP="00E01001">
      <w:pPr>
        <w:rPr>
          <w:color w:val="181818"/>
          <w:lang w:eastAsia="ru-RU"/>
        </w:rPr>
      </w:pPr>
      <w:r w:rsidRPr="00E01001">
        <w:rPr>
          <w:color w:val="181818"/>
          <w:lang w:eastAsia="ru-RU"/>
        </w:rPr>
        <w:t>(получают жетоны за правильно выполненные задания)</w:t>
      </w:r>
    </w:p>
    <w:p w:rsidR="00E01001" w:rsidRPr="00596161" w:rsidRDefault="00E01001" w:rsidP="00596161">
      <w:pPr>
        <w:rPr>
          <w:color w:val="181818"/>
          <w:lang w:eastAsia="ru-RU"/>
        </w:rPr>
      </w:pPr>
    </w:p>
    <w:p w:rsidR="00315BFE" w:rsidRPr="00E01001" w:rsidRDefault="00E01001" w:rsidP="00E01001">
      <w:pPr>
        <w:jc w:val="center"/>
        <w:rPr>
          <w:b/>
        </w:rPr>
      </w:pPr>
      <w:r w:rsidRPr="00E01001">
        <w:rPr>
          <w:b/>
        </w:rPr>
        <w:t xml:space="preserve">Лаборатория </w:t>
      </w:r>
      <w:r w:rsidR="00315BFE" w:rsidRPr="00E01001">
        <w:rPr>
          <w:b/>
        </w:rPr>
        <w:t>«Д</w:t>
      </w:r>
      <w:r w:rsidR="00C47B63" w:rsidRPr="00E01001">
        <w:rPr>
          <w:b/>
        </w:rPr>
        <w:t>ерево</w:t>
      </w:r>
      <w:r w:rsidR="00315BFE" w:rsidRPr="00E01001">
        <w:rPr>
          <w:b/>
        </w:rPr>
        <w:t xml:space="preserve"> </w:t>
      </w:r>
      <w:r w:rsidR="00236E15" w:rsidRPr="00E01001">
        <w:rPr>
          <w:b/>
        </w:rPr>
        <w:t>наук</w:t>
      </w:r>
      <w:r w:rsidR="00315BFE" w:rsidRPr="00E01001">
        <w:rPr>
          <w:b/>
        </w:rPr>
        <w:t>»</w:t>
      </w:r>
      <w:r w:rsidR="009F30A3" w:rsidRPr="00E01001">
        <w:rPr>
          <w:b/>
        </w:rPr>
        <w:t xml:space="preserve"> (в малом спортивном зале)</w:t>
      </w:r>
    </w:p>
    <w:p w:rsidR="00315BFE" w:rsidRPr="00596161" w:rsidRDefault="00315BFE" w:rsidP="00596161">
      <w:pPr>
        <w:rPr>
          <w:b/>
        </w:rPr>
      </w:pPr>
      <w:r w:rsidRPr="00596161">
        <w:rPr>
          <w:b/>
        </w:rPr>
        <w:t>Веду</w:t>
      </w:r>
      <w:r w:rsidR="001C0243" w:rsidRPr="00596161">
        <w:rPr>
          <w:b/>
        </w:rPr>
        <w:t>щий</w:t>
      </w:r>
      <w:r w:rsidR="000801D4" w:rsidRPr="00596161">
        <w:rPr>
          <w:b/>
        </w:rPr>
        <w:t xml:space="preserve"> </w:t>
      </w:r>
      <w:r w:rsidR="001C0243" w:rsidRPr="00596161">
        <w:rPr>
          <w:b/>
        </w:rPr>
        <w:t>1</w:t>
      </w:r>
      <w:r w:rsidRPr="00596161">
        <w:rPr>
          <w:b/>
        </w:rPr>
        <w:t>:</w:t>
      </w:r>
    </w:p>
    <w:p w:rsidR="00315BFE" w:rsidRPr="009F30A3" w:rsidRDefault="00315BFE" w:rsidP="00596161">
      <w:r w:rsidRPr="009F30A3">
        <w:t xml:space="preserve">- Ребята, мы с вами прибыли </w:t>
      </w:r>
      <w:r w:rsidR="009F30A3">
        <w:t>в</w:t>
      </w:r>
      <w:r w:rsidRPr="009F30A3">
        <w:t xml:space="preserve"> последнюю </w:t>
      </w:r>
      <w:r w:rsidR="009F30A3">
        <w:t>лабораторию</w:t>
      </w:r>
      <w:r w:rsidRPr="009F30A3">
        <w:t xml:space="preserve"> – «Дерево </w:t>
      </w:r>
      <w:r w:rsidR="00236E15" w:rsidRPr="009F30A3">
        <w:t>наук</w:t>
      </w:r>
      <w:r w:rsidR="00596161">
        <w:t>»,</w:t>
      </w:r>
      <w:r w:rsidRPr="009F30A3">
        <w:t xml:space="preserve"> мы предлагаем вам посадить наше коллективное «Дерево </w:t>
      </w:r>
      <w:r w:rsidR="00236E15" w:rsidRPr="009F30A3">
        <w:t>наук</w:t>
      </w:r>
      <w:r w:rsidRPr="009F30A3">
        <w:t xml:space="preserve">». Для этого каждому из вас необходимо обвести свою ладошку, написать на ней </w:t>
      </w:r>
      <w:r w:rsidR="00236E15" w:rsidRPr="009F30A3">
        <w:t>науки</w:t>
      </w:r>
      <w:r w:rsidRPr="009F30A3">
        <w:t>,</w:t>
      </w:r>
      <w:r w:rsidR="00236E15" w:rsidRPr="009F30A3">
        <w:t xml:space="preserve"> которые вы узнали сегодня.</w:t>
      </w:r>
      <w:r w:rsidRPr="009F30A3">
        <w:t xml:space="preserve"> </w:t>
      </w:r>
      <w:r w:rsidR="00C47B63" w:rsidRPr="009F30A3">
        <w:t>М</w:t>
      </w:r>
      <w:r w:rsidRPr="009F30A3">
        <w:t>ы вместе приклеим</w:t>
      </w:r>
      <w:r w:rsidR="00236E15" w:rsidRPr="009F30A3">
        <w:t xml:space="preserve"> их</w:t>
      </w:r>
      <w:r w:rsidRPr="009F30A3">
        <w:t xml:space="preserve"> на «Дерево </w:t>
      </w:r>
      <w:r w:rsidR="00236E15" w:rsidRPr="009F30A3">
        <w:t>наук</w:t>
      </w:r>
      <w:r w:rsidRPr="009F30A3">
        <w:t>». (Дети работают,</w:t>
      </w:r>
      <w:r w:rsidR="00C47B63" w:rsidRPr="009F30A3">
        <w:t xml:space="preserve"> классные руковод</w:t>
      </w:r>
      <w:r w:rsidR="00596161">
        <w:t>ители и старшеклассники-ведущие</w:t>
      </w:r>
      <w:r w:rsidRPr="009F30A3">
        <w:t xml:space="preserve"> помогают).</w:t>
      </w:r>
    </w:p>
    <w:p w:rsidR="001C0243" w:rsidRPr="00596161" w:rsidRDefault="001C0243" w:rsidP="00596161">
      <w:pPr>
        <w:rPr>
          <w:b/>
        </w:rPr>
      </w:pPr>
      <w:r w:rsidRPr="00596161">
        <w:rPr>
          <w:b/>
        </w:rPr>
        <w:t>Ведущий</w:t>
      </w:r>
      <w:r w:rsidR="000801D4" w:rsidRPr="00596161">
        <w:rPr>
          <w:b/>
        </w:rPr>
        <w:t xml:space="preserve"> </w:t>
      </w:r>
      <w:r w:rsidRPr="00596161">
        <w:rPr>
          <w:b/>
        </w:rPr>
        <w:t>2</w:t>
      </w:r>
    </w:p>
    <w:p w:rsidR="00315BFE" w:rsidRPr="009F30A3" w:rsidRDefault="00315BFE" w:rsidP="00596161">
      <w:r w:rsidRPr="009F30A3">
        <w:t>- Смотрите, какое красивое, пышное дерево мы с вами посадили. Я надеюсь, что с каждым днем оно будет становиться выше, крепче, так же, как будет крепнуть наш</w:t>
      </w:r>
      <w:r w:rsidR="00236E15" w:rsidRPr="009F30A3">
        <w:t>и</w:t>
      </w:r>
      <w:r w:rsidRPr="009F30A3">
        <w:t xml:space="preserve"> с вами </w:t>
      </w:r>
      <w:r w:rsidR="00236E15" w:rsidRPr="009F30A3">
        <w:t>знания</w:t>
      </w:r>
      <w:r w:rsidRPr="009F30A3">
        <w:t>!</w:t>
      </w:r>
    </w:p>
    <w:p w:rsidR="00315BFE" w:rsidRPr="00596161" w:rsidRDefault="00C47B63" w:rsidP="00596161">
      <w:pPr>
        <w:rPr>
          <w:b/>
        </w:rPr>
      </w:pPr>
      <w:r w:rsidRPr="00596161">
        <w:rPr>
          <w:b/>
        </w:rPr>
        <w:t>Ведущий</w:t>
      </w:r>
      <w:r w:rsidR="000801D4" w:rsidRPr="00596161">
        <w:rPr>
          <w:b/>
        </w:rPr>
        <w:t xml:space="preserve"> </w:t>
      </w:r>
      <w:r w:rsidR="001C0243" w:rsidRPr="00596161">
        <w:rPr>
          <w:b/>
        </w:rPr>
        <w:t>1</w:t>
      </w:r>
    </w:p>
    <w:p w:rsidR="001C0243" w:rsidRPr="009F30A3" w:rsidRDefault="00315BFE" w:rsidP="00596161">
      <w:r w:rsidRPr="009F30A3">
        <w:t xml:space="preserve">- Вот и подошло к концу наше </w:t>
      </w:r>
      <w:r w:rsidR="001C0243" w:rsidRPr="009F30A3">
        <w:t>путешествие</w:t>
      </w:r>
      <w:r w:rsidRPr="009F30A3">
        <w:t xml:space="preserve">. Все команды прошли все испытания, пусть даже с трудностями. </w:t>
      </w:r>
    </w:p>
    <w:p w:rsidR="001C0243" w:rsidRPr="00596161" w:rsidRDefault="001C0243" w:rsidP="00596161">
      <w:pPr>
        <w:rPr>
          <w:b/>
        </w:rPr>
      </w:pPr>
      <w:r w:rsidRPr="00596161">
        <w:rPr>
          <w:b/>
        </w:rPr>
        <w:t>Ведущий 2</w:t>
      </w:r>
    </w:p>
    <w:p w:rsidR="009F30A3" w:rsidRDefault="00315BFE" w:rsidP="00596161">
      <w:r w:rsidRPr="009F30A3">
        <w:t xml:space="preserve">- Молодцы ребята! Вы справились со всеми трудностями, которые встретились у вас на пути, вы достигли своей цели, </w:t>
      </w:r>
      <w:r w:rsidR="001C0243" w:rsidRPr="009F30A3">
        <w:t>прошли все</w:t>
      </w:r>
      <w:r w:rsidR="00596161">
        <w:t xml:space="preserve"> испытания во </w:t>
      </w:r>
      <w:r w:rsidR="00596161">
        <w:lastRenderedPageBreak/>
        <w:t>всех лабораториях</w:t>
      </w:r>
      <w:r w:rsidRPr="009F30A3">
        <w:t xml:space="preserve">, а теперь давайте подсчитаем по маршрутным листам, сколько балов набрала каждая команда, и распределим места. </w:t>
      </w:r>
    </w:p>
    <w:p w:rsidR="00315BFE" w:rsidRPr="009F30A3" w:rsidRDefault="00315BFE" w:rsidP="00596161">
      <w:r w:rsidRPr="009F30A3">
        <w:t>(Награждение команд).</w:t>
      </w:r>
    </w:p>
    <w:p w:rsidR="00315BFE" w:rsidRPr="00E01001" w:rsidRDefault="00315BFE" w:rsidP="00596161">
      <w:pPr>
        <w:rPr>
          <w:b/>
        </w:rPr>
      </w:pPr>
      <w:r w:rsidRPr="00E01001">
        <w:rPr>
          <w:b/>
        </w:rPr>
        <w:t>Веду</w:t>
      </w:r>
      <w:r w:rsidR="000801D4" w:rsidRPr="00E01001">
        <w:rPr>
          <w:b/>
        </w:rPr>
        <w:t>щ</w:t>
      </w:r>
      <w:r w:rsidRPr="00E01001">
        <w:rPr>
          <w:b/>
        </w:rPr>
        <w:t>и</w:t>
      </w:r>
      <w:r w:rsidR="001C0243" w:rsidRPr="00E01001">
        <w:rPr>
          <w:b/>
        </w:rPr>
        <w:t>й</w:t>
      </w:r>
      <w:r w:rsidR="000801D4" w:rsidRPr="00E01001">
        <w:rPr>
          <w:b/>
        </w:rPr>
        <w:t>1</w:t>
      </w:r>
    </w:p>
    <w:p w:rsidR="00315BFE" w:rsidRPr="009F30A3" w:rsidRDefault="00315BFE" w:rsidP="00596161">
      <w:r w:rsidRPr="009F30A3">
        <w:t xml:space="preserve">- Ребята, вам понравилось путешествие? </w:t>
      </w:r>
      <w:r w:rsidR="001C0243" w:rsidRPr="009F30A3">
        <w:t>В к</w:t>
      </w:r>
      <w:r w:rsidRPr="009F30A3">
        <w:t xml:space="preserve">аких </w:t>
      </w:r>
      <w:r w:rsidR="001C0243" w:rsidRPr="009F30A3">
        <w:t>лабораториях</w:t>
      </w:r>
      <w:r w:rsidRPr="009F30A3">
        <w:t xml:space="preserve"> вам было интересно? Какие задания понравились? (Дети высказывают свои мнения).</w:t>
      </w:r>
    </w:p>
    <w:p w:rsidR="000801D4" w:rsidRPr="00596161" w:rsidRDefault="000801D4" w:rsidP="00596161">
      <w:pPr>
        <w:rPr>
          <w:b/>
        </w:rPr>
      </w:pPr>
      <w:r w:rsidRPr="00596161">
        <w:rPr>
          <w:b/>
        </w:rPr>
        <w:t>Ведущий 2</w:t>
      </w:r>
    </w:p>
    <w:p w:rsidR="00315BFE" w:rsidRPr="009F30A3" w:rsidRDefault="00315BFE" w:rsidP="00596161">
      <w:r w:rsidRPr="009F30A3">
        <w:t>- Благодарим всех за участие! До новых встреч!</w:t>
      </w:r>
    </w:p>
    <w:p w:rsidR="00596161" w:rsidRDefault="00596161" w:rsidP="00596161">
      <w:r>
        <w:br w:type="page"/>
      </w:r>
    </w:p>
    <w:p w:rsidR="00315BFE" w:rsidRPr="00596161" w:rsidRDefault="00315BFE" w:rsidP="00596161">
      <w:pPr>
        <w:jc w:val="center"/>
        <w:rPr>
          <w:b/>
        </w:rPr>
      </w:pPr>
      <w:r w:rsidRPr="00596161">
        <w:rPr>
          <w:b/>
        </w:rPr>
        <w:lastRenderedPageBreak/>
        <w:t>Список литературы:</w:t>
      </w:r>
    </w:p>
    <w:p w:rsidR="00315BFE" w:rsidRPr="009F30A3" w:rsidRDefault="00973F38" w:rsidP="00181C36">
      <w:r>
        <w:t>1.</w:t>
      </w:r>
      <w:r w:rsidR="00181C36" w:rsidRPr="00181C36">
        <w:t xml:space="preserve"> </w:t>
      </w:r>
      <w:r w:rsidR="00181C36" w:rsidRPr="009F30A3">
        <w:t>Гайдина Л.И., Кочергина А.В.;</w:t>
      </w:r>
      <w:r w:rsidR="00181C36">
        <w:t xml:space="preserve"> </w:t>
      </w:r>
      <w:r w:rsidR="00315BFE" w:rsidRPr="009F30A3">
        <w:t>Изучаем “Окружающий мир” с увлечением: 1-4 классы. - М.: 5 за знания, 2007. – 224</w:t>
      </w:r>
      <w:r w:rsidR="00181C36">
        <w:t xml:space="preserve"> с. – (Методическая библиотека).</w:t>
      </w:r>
    </w:p>
    <w:p w:rsidR="00315BFE" w:rsidRPr="009F30A3" w:rsidRDefault="00973F38" w:rsidP="00181C36">
      <w:r>
        <w:t>2.</w:t>
      </w:r>
      <w:r w:rsidR="00181C36" w:rsidRPr="00181C36">
        <w:t xml:space="preserve"> </w:t>
      </w:r>
      <w:r w:rsidR="00181C36" w:rsidRPr="009F30A3">
        <w:t>Яровая Л.Н., Барылкина Л.П., Цыбина Т.И.;</w:t>
      </w:r>
      <w:r w:rsidR="00181C36">
        <w:t xml:space="preserve"> </w:t>
      </w:r>
      <w:r w:rsidR="00315BFE" w:rsidRPr="009F30A3">
        <w:t xml:space="preserve">Внеклассные мероприятия. </w:t>
      </w:r>
      <w:r w:rsidR="001C5626" w:rsidRPr="009F30A3">
        <w:t>3</w:t>
      </w:r>
      <w:r w:rsidR="00315BFE" w:rsidRPr="009F30A3">
        <w:t xml:space="preserve"> класс. – 2-е изд.доп. – М.: ВАКО, 2005. – 208</w:t>
      </w:r>
      <w:r w:rsidR="00181C36">
        <w:t xml:space="preserve"> с. – (Мозаика детского отдыха).</w:t>
      </w:r>
    </w:p>
    <w:p w:rsidR="009F30A3" w:rsidRPr="009F30A3" w:rsidRDefault="001C5626" w:rsidP="00181C36">
      <w:pPr>
        <w:rPr>
          <w:shd w:val="clear" w:color="auto" w:fill="FFFFFF"/>
        </w:rPr>
      </w:pPr>
      <w:r w:rsidRPr="009F30A3">
        <w:rPr>
          <w:shd w:val="clear" w:color="auto" w:fill="FFFFFF"/>
        </w:rPr>
        <w:t>3.</w:t>
      </w:r>
      <w:r w:rsidR="00181C36">
        <w:rPr>
          <w:shd w:val="clear" w:color="auto" w:fill="FFFFFF"/>
        </w:rPr>
        <w:t xml:space="preserve"> </w:t>
      </w:r>
      <w:r w:rsidRPr="009F30A3">
        <w:rPr>
          <w:shd w:val="clear" w:color="auto" w:fill="FFFFFF"/>
        </w:rPr>
        <w:t>В. Кондратюк «Не славы ради. Рассказы о великих русских людях. Для чтения в семье и школе». Рязань: Зерна-Книга, 2013 г. – 168 с.</w:t>
      </w:r>
    </w:p>
    <w:p w:rsidR="006C0B21" w:rsidRPr="009F30A3" w:rsidRDefault="009F30A3" w:rsidP="00181C36">
      <w:r w:rsidRPr="009F30A3">
        <w:t>4.</w:t>
      </w:r>
      <w:r w:rsidR="00181C36">
        <w:t xml:space="preserve"> </w:t>
      </w:r>
      <w:r w:rsidRPr="009F30A3">
        <w:rPr>
          <w:color w:val="111115"/>
          <w:shd w:val="clear" w:color="auto" w:fill="FFFFFF"/>
        </w:rPr>
        <w:t>Я познаю мир. Детская энциклопедия: Космос. М., 2017г-226с.</w:t>
      </w:r>
    </w:p>
    <w:sectPr w:rsidR="006C0B21" w:rsidRPr="009F30A3" w:rsidSect="00466C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24" w:rsidRDefault="005B7D24" w:rsidP="000070A6">
      <w:pPr>
        <w:spacing w:line="240" w:lineRule="auto"/>
      </w:pPr>
      <w:r>
        <w:separator/>
      </w:r>
    </w:p>
  </w:endnote>
  <w:endnote w:type="continuationSeparator" w:id="0">
    <w:p w:rsidR="005B7D24" w:rsidRDefault="005B7D24" w:rsidP="000070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460909"/>
      <w:docPartObj>
        <w:docPartGallery w:val="Page Numbers (Bottom of Page)"/>
        <w:docPartUnique/>
      </w:docPartObj>
    </w:sdtPr>
    <w:sdtEndPr/>
    <w:sdtContent>
      <w:p w:rsidR="000070A6" w:rsidRDefault="000070A6" w:rsidP="000070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7F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24" w:rsidRDefault="005B7D24" w:rsidP="000070A6">
      <w:pPr>
        <w:spacing w:line="240" w:lineRule="auto"/>
      </w:pPr>
      <w:r>
        <w:separator/>
      </w:r>
    </w:p>
  </w:footnote>
  <w:footnote w:type="continuationSeparator" w:id="0">
    <w:p w:rsidR="005B7D24" w:rsidRDefault="005B7D24" w:rsidP="000070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736"/>
    <w:multiLevelType w:val="hybridMultilevel"/>
    <w:tmpl w:val="9A9A7FA4"/>
    <w:lvl w:ilvl="0" w:tplc="78CA5E84">
      <w:start w:val="1"/>
      <w:numFmt w:val="bullet"/>
      <w:lvlText w:val="—"/>
      <w:lvlJc w:val="left"/>
      <w:pPr>
        <w:ind w:left="1429" w:hanging="360"/>
      </w:pPr>
      <w:rPr>
        <w:rFonts w:ascii="Stencil" w:hAnsi="Stenci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F07BCF"/>
    <w:multiLevelType w:val="multilevel"/>
    <w:tmpl w:val="0A747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E7856"/>
    <w:multiLevelType w:val="hybridMultilevel"/>
    <w:tmpl w:val="5C9420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C60279"/>
    <w:multiLevelType w:val="hybridMultilevel"/>
    <w:tmpl w:val="17407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C447AF"/>
    <w:multiLevelType w:val="hybridMultilevel"/>
    <w:tmpl w:val="0D361B84"/>
    <w:lvl w:ilvl="0" w:tplc="027EFF3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52338E"/>
    <w:multiLevelType w:val="hybridMultilevel"/>
    <w:tmpl w:val="175A5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D7497E"/>
    <w:multiLevelType w:val="hybridMultilevel"/>
    <w:tmpl w:val="51161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32540"/>
    <w:multiLevelType w:val="hybridMultilevel"/>
    <w:tmpl w:val="1ECA8ED4"/>
    <w:lvl w:ilvl="0" w:tplc="F5A2E216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B5140"/>
    <w:multiLevelType w:val="hybridMultilevel"/>
    <w:tmpl w:val="CD1AEDA6"/>
    <w:lvl w:ilvl="0" w:tplc="072446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DE0326"/>
    <w:multiLevelType w:val="hybridMultilevel"/>
    <w:tmpl w:val="D26AC3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F027F42"/>
    <w:multiLevelType w:val="multilevel"/>
    <w:tmpl w:val="C926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DB031A"/>
    <w:multiLevelType w:val="hybridMultilevel"/>
    <w:tmpl w:val="7D8E57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1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92E"/>
    <w:rsid w:val="000070A6"/>
    <w:rsid w:val="000801D4"/>
    <w:rsid w:val="000A7C9C"/>
    <w:rsid w:val="001638D1"/>
    <w:rsid w:val="001748A5"/>
    <w:rsid w:val="00181C36"/>
    <w:rsid w:val="001C0243"/>
    <w:rsid w:val="001C5626"/>
    <w:rsid w:val="001F78B2"/>
    <w:rsid w:val="002162E2"/>
    <w:rsid w:val="00230FAE"/>
    <w:rsid w:val="0023535C"/>
    <w:rsid w:val="00236E15"/>
    <w:rsid w:val="00315BFE"/>
    <w:rsid w:val="003627FE"/>
    <w:rsid w:val="00363621"/>
    <w:rsid w:val="003D4D5C"/>
    <w:rsid w:val="00426595"/>
    <w:rsid w:val="00466C93"/>
    <w:rsid w:val="004D0365"/>
    <w:rsid w:val="004E3399"/>
    <w:rsid w:val="005059B2"/>
    <w:rsid w:val="0051518F"/>
    <w:rsid w:val="00570402"/>
    <w:rsid w:val="005810F9"/>
    <w:rsid w:val="00596161"/>
    <w:rsid w:val="005B7D24"/>
    <w:rsid w:val="005C692E"/>
    <w:rsid w:val="00621F9C"/>
    <w:rsid w:val="006C0B21"/>
    <w:rsid w:val="006F2737"/>
    <w:rsid w:val="006F6356"/>
    <w:rsid w:val="00816D26"/>
    <w:rsid w:val="00973F38"/>
    <w:rsid w:val="00983D50"/>
    <w:rsid w:val="009B38FD"/>
    <w:rsid w:val="009F30A3"/>
    <w:rsid w:val="00A542D0"/>
    <w:rsid w:val="00A946CB"/>
    <w:rsid w:val="00AB64C6"/>
    <w:rsid w:val="00B63017"/>
    <w:rsid w:val="00C47B63"/>
    <w:rsid w:val="00CB53A1"/>
    <w:rsid w:val="00CB7575"/>
    <w:rsid w:val="00D77DC9"/>
    <w:rsid w:val="00E01001"/>
    <w:rsid w:val="00E019C8"/>
    <w:rsid w:val="00F31D6F"/>
    <w:rsid w:val="00F87E2B"/>
    <w:rsid w:val="00FC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0616C67-7A70-4C9E-A202-6DC62A62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16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B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CB7575"/>
    <w:pPr>
      <w:spacing w:line="240" w:lineRule="auto"/>
      <w:ind w:left="36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575"/>
    <w:rPr>
      <w:rFonts w:ascii="Verdana" w:eastAsia="Times New Roman" w:hAnsi="Verdan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C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9616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070A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70A6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070A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70A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4D5E9-F83D-452F-8B62-F8C9033D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10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Балай</dc:creator>
  <cp:keywords/>
  <dc:description/>
  <cp:lastModifiedBy>User</cp:lastModifiedBy>
  <cp:revision>29</cp:revision>
  <cp:lastPrinted>2018-02-01T05:24:00Z</cp:lastPrinted>
  <dcterms:created xsi:type="dcterms:W3CDTF">2018-01-28T16:37:00Z</dcterms:created>
  <dcterms:modified xsi:type="dcterms:W3CDTF">2022-03-13T18:35:00Z</dcterms:modified>
</cp:coreProperties>
</file>